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FD8FC" w14:textId="3E87A9D3" w:rsidR="0063629B" w:rsidRPr="00A10C48" w:rsidRDefault="0063629B" w:rsidP="00A10C48">
      <w:pPr>
        <w:shd w:val="clear" w:color="auto" w:fill="FFFFFF"/>
        <w:spacing w:after="0" w:line="240" w:lineRule="auto"/>
        <w:jc w:val="center"/>
        <w:rPr>
          <w:rFonts w:ascii="Arial" w:eastAsia="Times New Roman" w:hAnsi="Arial" w:cs="Arial"/>
          <w:b/>
          <w:bCs/>
          <w:color w:val="000000"/>
          <w:sz w:val="24"/>
          <w:szCs w:val="24"/>
        </w:rPr>
      </w:pPr>
      <w:r w:rsidRPr="00FE7F85">
        <w:rPr>
          <w:rFonts w:ascii="Arial" w:eastAsia="Times New Roman" w:hAnsi="Arial" w:cs="Arial"/>
          <w:b/>
          <w:bCs/>
          <w:color w:val="000000"/>
          <w:sz w:val="24"/>
          <w:szCs w:val="24"/>
        </w:rPr>
        <w:t>Florence County Parks and Recreation</w:t>
      </w:r>
      <w:r w:rsidRPr="00FE7F85">
        <w:rPr>
          <w:rFonts w:ascii="Arial" w:eastAsia="Times New Roman" w:hAnsi="Arial" w:cs="Arial"/>
          <w:b/>
          <w:bCs/>
          <w:color w:val="000000"/>
          <w:sz w:val="24"/>
          <w:szCs w:val="24"/>
        </w:rPr>
        <w:br/>
        <w:t xml:space="preserve">Conditions of </w:t>
      </w:r>
      <w:r>
        <w:rPr>
          <w:rFonts w:ascii="Arial" w:eastAsia="Times New Roman" w:hAnsi="Arial" w:cs="Arial"/>
          <w:b/>
          <w:bCs/>
          <w:color w:val="000000"/>
          <w:sz w:val="24"/>
          <w:szCs w:val="24"/>
        </w:rPr>
        <w:t xml:space="preserve">Overnight Accommodations </w:t>
      </w:r>
      <w:r w:rsidRPr="00FE7F85">
        <w:rPr>
          <w:rFonts w:ascii="Arial" w:eastAsia="Times New Roman" w:hAnsi="Arial" w:cs="Arial"/>
          <w:b/>
          <w:bCs/>
          <w:color w:val="000000"/>
          <w:sz w:val="24"/>
          <w:szCs w:val="24"/>
        </w:rPr>
        <w:t>Rental Agreement</w:t>
      </w:r>
    </w:p>
    <w:p w14:paraId="43E3EAE7" w14:textId="77777777" w:rsidR="0063629B" w:rsidRPr="00FE7F85" w:rsidRDefault="0063629B" w:rsidP="0063629B">
      <w:pPr>
        <w:spacing w:after="0" w:line="240" w:lineRule="auto"/>
        <w:rPr>
          <w:rFonts w:ascii="Arial" w:hAnsi="Arial" w:cs="Arial"/>
          <w:sz w:val="24"/>
          <w:szCs w:val="24"/>
        </w:rPr>
      </w:pPr>
      <w:r w:rsidRPr="00FE7F85">
        <w:rPr>
          <w:rFonts w:ascii="Arial" w:hAnsi="Arial" w:cs="Arial"/>
          <w:sz w:val="24"/>
          <w:szCs w:val="24"/>
        </w:rPr>
        <w:tab/>
      </w:r>
      <w:r w:rsidRPr="00FE7F85">
        <w:rPr>
          <w:rFonts w:ascii="Arial" w:hAnsi="Arial" w:cs="Arial"/>
          <w:sz w:val="24"/>
          <w:szCs w:val="24"/>
        </w:rPr>
        <w:tab/>
      </w:r>
      <w:r w:rsidRPr="00FE7F85">
        <w:rPr>
          <w:rFonts w:ascii="Arial" w:hAnsi="Arial" w:cs="Arial"/>
          <w:sz w:val="24"/>
          <w:szCs w:val="24"/>
        </w:rPr>
        <w:tab/>
      </w:r>
      <w:r w:rsidRPr="00FE7F85">
        <w:rPr>
          <w:rFonts w:ascii="Arial" w:hAnsi="Arial" w:cs="Arial"/>
          <w:sz w:val="24"/>
          <w:szCs w:val="24"/>
        </w:rPr>
        <w:tab/>
        <w:t xml:space="preserve"> </w:t>
      </w:r>
    </w:p>
    <w:p w14:paraId="19B771F8" w14:textId="77777777" w:rsidR="0063629B" w:rsidRPr="00BD1A05" w:rsidRDefault="0063629B" w:rsidP="0063629B">
      <w:pPr>
        <w:spacing w:after="0" w:line="240" w:lineRule="auto"/>
        <w:rPr>
          <w:rFonts w:ascii="Arial" w:hAnsi="Arial" w:cs="Arial"/>
          <w:u w:val="single"/>
        </w:rPr>
      </w:pPr>
      <w:r w:rsidRPr="00BD1A05">
        <w:rPr>
          <w:rFonts w:ascii="Arial" w:hAnsi="Arial" w:cs="Arial"/>
        </w:rPr>
        <w:t>Name: _________________________</w:t>
      </w:r>
      <w:r w:rsidR="00BD1A05" w:rsidRPr="00BD1A05">
        <w:rPr>
          <w:rFonts w:ascii="Arial" w:hAnsi="Arial" w:cs="Arial"/>
        </w:rPr>
        <w:t>____</w:t>
      </w:r>
      <w:r w:rsidRPr="00BD1A05">
        <w:rPr>
          <w:rFonts w:ascii="Arial" w:hAnsi="Arial" w:cs="Arial"/>
        </w:rPr>
        <w:tab/>
        <w:t>Facility: ____________ Date: _________ Time: __________</w:t>
      </w:r>
    </w:p>
    <w:p w14:paraId="1E5F7229" w14:textId="77777777" w:rsidR="00CA4464" w:rsidRDefault="00CA4464" w:rsidP="00CA4464">
      <w:pPr>
        <w:shd w:val="clear" w:color="auto" w:fill="FFFFFF"/>
        <w:spacing w:after="0" w:line="240" w:lineRule="auto"/>
        <w:rPr>
          <w:rFonts w:ascii="Arial" w:eastAsia="Times New Roman" w:hAnsi="Arial" w:cs="Arial"/>
          <w:b/>
          <w:bCs/>
          <w:color w:val="000000"/>
          <w:sz w:val="16"/>
          <w:szCs w:val="16"/>
        </w:rPr>
      </w:pPr>
    </w:p>
    <w:p w14:paraId="7C2BCD6F" w14:textId="77777777" w:rsidR="00DE53D8" w:rsidRPr="00C06824" w:rsidRDefault="00DE53D8" w:rsidP="00CA4464">
      <w:pPr>
        <w:shd w:val="clear" w:color="auto" w:fill="FFFFFF"/>
        <w:spacing w:after="0" w:line="240" w:lineRule="auto"/>
        <w:rPr>
          <w:rFonts w:ascii="Arial" w:eastAsia="Times New Roman" w:hAnsi="Arial" w:cs="Arial"/>
          <w:b/>
          <w:bCs/>
          <w:color w:val="000000"/>
          <w:sz w:val="16"/>
          <w:szCs w:val="16"/>
        </w:rPr>
      </w:pPr>
    </w:p>
    <w:p w14:paraId="4EAB53AE" w14:textId="77777777" w:rsidR="00CA4464" w:rsidRDefault="00CA4464" w:rsidP="00CA4464">
      <w:pPr>
        <w:spacing w:after="0" w:line="240" w:lineRule="auto"/>
        <w:rPr>
          <w:rFonts w:ascii="Arial" w:hAnsi="Arial" w:cs="Arial"/>
        </w:rPr>
      </w:pPr>
      <w:r w:rsidRPr="00AB1B24">
        <w:rPr>
          <w:rFonts w:ascii="Arial" w:hAnsi="Arial" w:cs="Arial"/>
        </w:rPr>
        <w:t xml:space="preserve">Any individual or organization hosting an event at a facility managed by Florence County Parks and Recreation (FCPR) must comply with the </w:t>
      </w:r>
      <w:proofErr w:type="gramStart"/>
      <w:r w:rsidRPr="00AB1B24">
        <w:rPr>
          <w:rFonts w:ascii="Arial" w:hAnsi="Arial" w:cs="Arial"/>
        </w:rPr>
        <w:t>facility</w:t>
      </w:r>
      <w:proofErr w:type="gramEnd"/>
      <w:r w:rsidRPr="00AB1B24">
        <w:rPr>
          <w:rFonts w:ascii="Arial" w:hAnsi="Arial" w:cs="Arial"/>
        </w:rPr>
        <w:t>-specific rules outlined below. In addition, all</w:t>
      </w:r>
      <w:r>
        <w:rPr>
          <w:rFonts w:ascii="Arial" w:hAnsi="Arial" w:cs="Arial"/>
        </w:rPr>
        <w:t xml:space="preserve"> other</w:t>
      </w:r>
      <w:r w:rsidRPr="00AB1B24">
        <w:rPr>
          <w:rFonts w:ascii="Arial" w:hAnsi="Arial" w:cs="Arial"/>
        </w:rPr>
        <w:t xml:space="preserve"> Florence County Parks and Recreation rules and regulations remain in effect and apply to all facilities. For a complete list of </w:t>
      </w:r>
      <w:r>
        <w:rPr>
          <w:rFonts w:ascii="Arial" w:hAnsi="Arial" w:cs="Arial"/>
        </w:rPr>
        <w:t xml:space="preserve">FCPR </w:t>
      </w:r>
      <w:r w:rsidRPr="00AB1B24">
        <w:rPr>
          <w:rFonts w:ascii="Arial" w:hAnsi="Arial" w:cs="Arial"/>
        </w:rPr>
        <w:t>rules and regulations, please visit</w:t>
      </w:r>
      <w:r>
        <w:rPr>
          <w:rFonts w:ascii="Arial" w:hAnsi="Arial" w:cs="Arial"/>
        </w:rPr>
        <w:t xml:space="preserve"> </w:t>
      </w:r>
      <w:hyperlink r:id="rId5" w:history="1">
        <w:r w:rsidRPr="00766FB3">
          <w:rPr>
            <w:rStyle w:val="Hyperlink"/>
            <w:rFonts w:ascii="Arial" w:hAnsi="Arial" w:cs="Arial"/>
          </w:rPr>
          <w:t>www.florencecountysc.gov/offices/parks-recreation/</w:t>
        </w:r>
      </w:hyperlink>
      <w:r>
        <w:rPr>
          <w:rFonts w:ascii="Arial" w:hAnsi="Arial" w:cs="Arial"/>
        </w:rPr>
        <w:t>.</w:t>
      </w:r>
    </w:p>
    <w:p w14:paraId="1DB60A50" w14:textId="77777777" w:rsidR="00CA4464" w:rsidRDefault="00CA4464" w:rsidP="00CA4464">
      <w:pPr>
        <w:spacing w:after="0" w:line="240" w:lineRule="auto"/>
        <w:rPr>
          <w:rFonts w:ascii="Arial" w:hAnsi="Arial" w:cs="Arial"/>
        </w:rPr>
      </w:pPr>
    </w:p>
    <w:p w14:paraId="6BB65934" w14:textId="77777777" w:rsidR="00CA4464" w:rsidRPr="00EA6CFA" w:rsidRDefault="00CA4464" w:rsidP="00CA4464">
      <w:pPr>
        <w:spacing w:after="0" w:line="240" w:lineRule="auto"/>
        <w:rPr>
          <w:rFonts w:ascii="Arial" w:hAnsi="Arial" w:cs="Arial"/>
        </w:rPr>
      </w:pPr>
      <w:r w:rsidRPr="00EA6CFA">
        <w:rPr>
          <w:rFonts w:ascii="Arial" w:hAnsi="Arial" w:cs="Arial"/>
        </w:rPr>
        <w:t>FCRP reserves the right to accept, reject, or modify an event based on the impact or the overall benefit to the community.</w:t>
      </w:r>
      <w:r w:rsidRPr="00EA6CFA">
        <w:rPr>
          <w:rFonts w:ascii="Arial" w:hAnsi="Arial" w:cs="Arial"/>
        </w:rPr>
        <w:tab/>
      </w:r>
    </w:p>
    <w:p w14:paraId="4D891E4B" w14:textId="77777777" w:rsidR="00CA4464" w:rsidRPr="00B32380" w:rsidRDefault="00CA4464" w:rsidP="00CA4464">
      <w:pPr>
        <w:spacing w:after="0" w:line="240" w:lineRule="auto"/>
        <w:rPr>
          <w:rFonts w:ascii="Arial" w:hAnsi="Arial" w:cs="Arial"/>
          <w:sz w:val="16"/>
          <w:szCs w:val="16"/>
        </w:rPr>
      </w:pPr>
    </w:p>
    <w:p w14:paraId="205C0D92" w14:textId="77777777" w:rsidR="00CA4464" w:rsidRPr="00EA6CFA" w:rsidRDefault="00CA4464" w:rsidP="00CA4464">
      <w:pPr>
        <w:spacing w:after="0" w:line="240" w:lineRule="auto"/>
        <w:rPr>
          <w:rFonts w:ascii="Arial" w:hAnsi="Arial" w:cs="Arial"/>
        </w:rPr>
      </w:pPr>
      <w:r w:rsidRPr="00EA6CFA">
        <w:rPr>
          <w:rFonts w:ascii="Arial" w:hAnsi="Arial" w:cs="Arial"/>
        </w:rPr>
        <w:t xml:space="preserve">Florence County Recreation Commission approval is required for any event expected to draw 1,000 people </w:t>
      </w:r>
      <w:r>
        <w:rPr>
          <w:rFonts w:ascii="Arial" w:hAnsi="Arial" w:cs="Arial"/>
        </w:rPr>
        <w:t xml:space="preserve">or more </w:t>
      </w:r>
      <w:r w:rsidRPr="00EA6CFA">
        <w:rPr>
          <w:rFonts w:ascii="Arial" w:hAnsi="Arial" w:cs="Arial"/>
        </w:rPr>
        <w:t xml:space="preserve">and/or will have a considerable impact on our parks. Requests shall be submitted to </w:t>
      </w:r>
      <w:hyperlink r:id="rId6" w:history="1">
        <w:r w:rsidRPr="00F86365">
          <w:rPr>
            <w:rStyle w:val="Hyperlink"/>
            <w:rFonts w:ascii="Arial" w:hAnsi="Arial" w:cs="Arial"/>
          </w:rPr>
          <w:t>FCPR</w:t>
        </w:r>
      </w:hyperlink>
      <w:r w:rsidRPr="00EA6CFA">
        <w:rPr>
          <w:rFonts w:ascii="Arial" w:hAnsi="Arial" w:cs="Arial"/>
        </w:rPr>
        <w:t xml:space="preserve"> no later the second Tuesday of each month by 12:00 noon.</w:t>
      </w:r>
      <w:r w:rsidRPr="00EA6CFA">
        <w:rPr>
          <w:rFonts w:ascii="Arial" w:hAnsi="Arial" w:cs="Arial"/>
        </w:rPr>
        <w:tab/>
      </w:r>
      <w:r w:rsidRPr="00EA6CFA">
        <w:rPr>
          <w:rFonts w:ascii="Arial" w:hAnsi="Arial" w:cs="Arial"/>
        </w:rPr>
        <w:tab/>
      </w:r>
      <w:r w:rsidRPr="00EA6CFA">
        <w:rPr>
          <w:rFonts w:ascii="Arial" w:hAnsi="Arial" w:cs="Arial"/>
        </w:rPr>
        <w:tab/>
      </w:r>
      <w:r w:rsidRPr="00EA6CFA">
        <w:rPr>
          <w:rFonts w:ascii="Arial" w:hAnsi="Arial" w:cs="Arial"/>
        </w:rPr>
        <w:tab/>
      </w:r>
      <w:r w:rsidRPr="00EA6CFA">
        <w:rPr>
          <w:rFonts w:ascii="Arial" w:hAnsi="Arial" w:cs="Arial"/>
        </w:rPr>
        <w:tab/>
      </w:r>
      <w:r w:rsidRPr="00EA6CFA">
        <w:rPr>
          <w:rFonts w:ascii="Arial" w:hAnsi="Arial" w:cs="Arial"/>
        </w:rPr>
        <w:tab/>
      </w:r>
      <w:r w:rsidRPr="00EA6CFA">
        <w:rPr>
          <w:rFonts w:ascii="Arial" w:hAnsi="Arial" w:cs="Arial"/>
        </w:rPr>
        <w:tab/>
      </w:r>
      <w:r w:rsidRPr="00EA6CFA">
        <w:rPr>
          <w:rFonts w:ascii="Arial" w:hAnsi="Arial" w:cs="Arial"/>
        </w:rPr>
        <w:tab/>
      </w:r>
      <w:r w:rsidRPr="00EA6CFA">
        <w:rPr>
          <w:rFonts w:ascii="Arial" w:hAnsi="Arial" w:cs="Arial"/>
        </w:rPr>
        <w:tab/>
      </w:r>
      <w:r w:rsidRPr="00EA6CFA">
        <w:rPr>
          <w:rFonts w:ascii="Arial" w:hAnsi="Arial" w:cs="Arial"/>
        </w:rPr>
        <w:tab/>
        <w:t xml:space="preserve">       </w:t>
      </w:r>
      <w:r w:rsidRPr="00EA6CFA">
        <w:rPr>
          <w:rFonts w:ascii="Arial" w:hAnsi="Arial" w:cs="Arial"/>
        </w:rPr>
        <w:tab/>
      </w:r>
    </w:p>
    <w:p w14:paraId="06816A37" w14:textId="77777777" w:rsidR="00CA4464" w:rsidRDefault="00CA4464" w:rsidP="00CA4464">
      <w:pPr>
        <w:spacing w:after="0" w:line="240" w:lineRule="auto"/>
        <w:rPr>
          <w:rFonts w:ascii="Arial" w:hAnsi="Arial" w:cs="Arial"/>
          <w:bCs/>
        </w:rPr>
      </w:pPr>
      <w:r w:rsidRPr="00DC3001">
        <w:rPr>
          <w:rFonts w:ascii="Arial" w:hAnsi="Arial" w:cs="Arial"/>
          <w:bCs/>
        </w:rPr>
        <w:t xml:space="preserve">The possession of alcoholic beverages at </w:t>
      </w:r>
      <w:r>
        <w:rPr>
          <w:rFonts w:ascii="Arial" w:hAnsi="Arial" w:cs="Arial"/>
          <w:bCs/>
        </w:rPr>
        <w:t>any</w:t>
      </w:r>
      <w:r w:rsidRPr="00DC3001">
        <w:rPr>
          <w:rFonts w:ascii="Arial" w:hAnsi="Arial" w:cs="Arial"/>
          <w:bCs/>
        </w:rPr>
        <w:t xml:space="preserve"> event, or by event participants, must be pre-approved by FCPR. Any evidence of non-approved alcohol use will result in a forfeiture of refundable portion of rental fees.</w:t>
      </w:r>
    </w:p>
    <w:p w14:paraId="2DD48118" w14:textId="77777777" w:rsidR="00CA4464" w:rsidRDefault="00CA4464" w:rsidP="00CA4464">
      <w:pPr>
        <w:spacing w:after="0" w:line="240" w:lineRule="auto"/>
        <w:rPr>
          <w:rFonts w:ascii="Arial" w:eastAsia="Times New Roman" w:hAnsi="Arial" w:cs="Arial"/>
        </w:rPr>
      </w:pPr>
    </w:p>
    <w:p w14:paraId="4C6949A3" w14:textId="77777777" w:rsidR="00CA4464" w:rsidRDefault="00CA4464" w:rsidP="00CA4464">
      <w:pPr>
        <w:spacing w:after="0" w:line="240" w:lineRule="auto"/>
        <w:rPr>
          <w:rFonts w:ascii="Arial" w:eastAsia="Times New Roman" w:hAnsi="Arial" w:cs="Arial"/>
        </w:rPr>
      </w:pPr>
      <w:r w:rsidRPr="007F5A47">
        <w:rPr>
          <w:rFonts w:ascii="Arial" w:eastAsia="Times New Roman" w:hAnsi="Arial" w:cs="Arial"/>
        </w:rPr>
        <w:t>Failure to pay any monies outstanding, by the date specified, may result in forfeiture of reservation, and all monies paid.</w:t>
      </w:r>
    </w:p>
    <w:p w14:paraId="7E3ADCD6" w14:textId="77777777" w:rsidR="00CA4464" w:rsidRDefault="00CA4464" w:rsidP="00CA4464">
      <w:pPr>
        <w:spacing w:after="0" w:line="240" w:lineRule="auto"/>
        <w:rPr>
          <w:rFonts w:ascii="Arial" w:eastAsia="Times New Roman" w:hAnsi="Arial" w:cs="Arial"/>
        </w:rPr>
      </w:pPr>
    </w:p>
    <w:p w14:paraId="3336E9CA" w14:textId="77777777" w:rsidR="00CA4464" w:rsidRPr="007F5A47" w:rsidRDefault="00CA4464" w:rsidP="00CA4464">
      <w:pPr>
        <w:spacing w:after="0" w:line="240" w:lineRule="auto"/>
        <w:rPr>
          <w:rFonts w:ascii="Arial" w:eastAsia="Times New Roman" w:hAnsi="Arial" w:cs="Arial"/>
        </w:rPr>
      </w:pPr>
      <w:r w:rsidRPr="007F5A47">
        <w:rPr>
          <w:rFonts w:ascii="Arial" w:eastAsia="Times New Roman" w:hAnsi="Arial" w:cs="Arial"/>
        </w:rPr>
        <w:t>FCPR/LRCP participates in the Twelfth Judicial Circuit Solicitor’s Office Worthless Check Program. The Worthless Check Program was established to assist merchants and citizens in the collection and prosecution of worthless checks.</w:t>
      </w:r>
    </w:p>
    <w:p w14:paraId="77141508" w14:textId="77777777" w:rsidR="00CA4464" w:rsidRPr="00B32380" w:rsidRDefault="00CA4464" w:rsidP="00CA4464">
      <w:pPr>
        <w:spacing w:after="0" w:line="240" w:lineRule="auto"/>
        <w:rPr>
          <w:rFonts w:ascii="Arial" w:hAnsi="Arial" w:cs="Arial"/>
          <w:b/>
          <w:sz w:val="16"/>
          <w:szCs w:val="16"/>
        </w:rPr>
      </w:pPr>
    </w:p>
    <w:p w14:paraId="49C7974D" w14:textId="77777777" w:rsidR="00DC5ED5" w:rsidRPr="004531C1" w:rsidRDefault="00DC5ED5" w:rsidP="00BD1A05">
      <w:pPr>
        <w:spacing w:after="0" w:line="240" w:lineRule="auto"/>
        <w:rPr>
          <w:rFonts w:ascii="Arial" w:eastAsia="Times New Roman" w:hAnsi="Arial" w:cs="Arial"/>
          <w:b/>
          <w:sz w:val="16"/>
          <w:szCs w:val="16"/>
        </w:rPr>
      </w:pPr>
    </w:p>
    <w:p w14:paraId="3687F375" w14:textId="77777777" w:rsidR="00DE53D8" w:rsidRPr="00BD1A05" w:rsidRDefault="00DE53D8" w:rsidP="00DE53D8">
      <w:pPr>
        <w:spacing w:after="0" w:line="240" w:lineRule="auto"/>
        <w:rPr>
          <w:rFonts w:ascii="Arial" w:eastAsia="Times New Roman" w:hAnsi="Arial" w:cs="Arial"/>
        </w:rPr>
      </w:pPr>
      <w:r w:rsidRPr="007F5A47">
        <w:rPr>
          <w:rFonts w:ascii="Arial" w:eastAsia="Times New Roman" w:hAnsi="Arial" w:cs="Arial"/>
          <w:b/>
          <w:sz w:val="24"/>
          <w:szCs w:val="24"/>
          <w:u w:val="single"/>
        </w:rPr>
        <w:t>For all Overnight Accommodation Rentals</w:t>
      </w:r>
      <w:r w:rsidRPr="007F5A47">
        <w:rPr>
          <w:rFonts w:ascii="Arial" w:eastAsia="Times New Roman" w:hAnsi="Arial" w:cs="Arial"/>
          <w:sz w:val="24"/>
          <w:szCs w:val="24"/>
        </w:rPr>
        <w:t>:</w:t>
      </w:r>
    </w:p>
    <w:p w14:paraId="1893A9F2" w14:textId="77777777" w:rsidR="00DE53D8" w:rsidRPr="004531C1" w:rsidRDefault="00DE53D8" w:rsidP="00DE53D8">
      <w:pPr>
        <w:spacing w:after="0" w:line="240" w:lineRule="auto"/>
        <w:rPr>
          <w:rFonts w:ascii="Arial" w:eastAsia="Times New Roman" w:hAnsi="Arial" w:cs="Arial"/>
          <w:sz w:val="16"/>
          <w:szCs w:val="16"/>
        </w:rPr>
      </w:pPr>
    </w:p>
    <w:p w14:paraId="73EB659A" w14:textId="77777777" w:rsidR="00DE53D8" w:rsidRDefault="00DE53D8" w:rsidP="00DE53D8">
      <w:pPr>
        <w:numPr>
          <w:ilvl w:val="0"/>
          <w:numId w:val="6"/>
        </w:numPr>
        <w:spacing w:after="0" w:line="240" w:lineRule="auto"/>
        <w:rPr>
          <w:rFonts w:ascii="Arial" w:eastAsia="Times New Roman" w:hAnsi="Arial" w:cs="Arial"/>
        </w:rPr>
      </w:pPr>
      <w:r>
        <w:rPr>
          <w:rFonts w:ascii="Arial" w:eastAsia="Times New Roman" w:hAnsi="Arial" w:cs="Arial"/>
        </w:rPr>
        <w:t xml:space="preserve">You must be 21 or older to rent a facility with FCPR. </w:t>
      </w:r>
    </w:p>
    <w:p w14:paraId="28A5CA18" w14:textId="77777777" w:rsidR="00DE53D8" w:rsidRPr="007F5A47" w:rsidRDefault="00DE53D8" w:rsidP="00DE53D8">
      <w:pPr>
        <w:pStyle w:val="ListParagraph"/>
        <w:spacing w:after="0" w:line="240" w:lineRule="auto"/>
        <w:ind w:left="360"/>
        <w:rPr>
          <w:rFonts w:ascii="Arial" w:eastAsia="Times New Roman" w:hAnsi="Arial" w:cs="Arial"/>
          <w:b/>
          <w:bCs/>
        </w:rPr>
      </w:pPr>
    </w:p>
    <w:p w14:paraId="7B46CC03" w14:textId="77777777" w:rsidR="00DE53D8" w:rsidRPr="00C00ACB" w:rsidRDefault="00DE53D8" w:rsidP="00DE53D8">
      <w:pPr>
        <w:pStyle w:val="ListParagraph"/>
        <w:numPr>
          <w:ilvl w:val="0"/>
          <w:numId w:val="6"/>
        </w:numPr>
        <w:spacing w:after="0" w:line="240" w:lineRule="auto"/>
        <w:rPr>
          <w:rFonts w:ascii="Arial" w:eastAsia="Times New Roman" w:hAnsi="Arial" w:cs="Arial"/>
          <w:b/>
          <w:bCs/>
        </w:rPr>
      </w:pPr>
      <w:r w:rsidRPr="00AB1B24">
        <w:rPr>
          <w:rFonts w:ascii="Arial" w:eastAsia="Times New Roman" w:hAnsi="Arial" w:cs="Arial"/>
        </w:rPr>
        <w:t xml:space="preserve">If you cannot check in for your reservation on the date/time indicated above, you should contact Lynches River County Park at (843) 389-0550 or Florence County Parks and Recreation at (843) 667-0920. Notification must be made </w:t>
      </w:r>
      <w:r w:rsidRPr="00AB1B24">
        <w:rPr>
          <w:rFonts w:ascii="Arial" w:eastAsia="Times New Roman" w:hAnsi="Arial" w:cs="Arial"/>
          <w:b/>
        </w:rPr>
        <w:t>at least 48 hours prior</w:t>
      </w:r>
      <w:r w:rsidRPr="00AB1B24">
        <w:rPr>
          <w:rFonts w:ascii="Arial" w:eastAsia="Times New Roman" w:hAnsi="Arial" w:cs="Arial"/>
        </w:rPr>
        <w:t xml:space="preserve"> to your scheduled reservation. All fees will be refunded, provided this requirement has been met. </w:t>
      </w:r>
      <w:r w:rsidRPr="007F5A47">
        <w:rPr>
          <w:rFonts w:ascii="Arial" w:eastAsia="Times New Roman" w:hAnsi="Arial" w:cs="Arial"/>
          <w:b/>
          <w:bCs/>
        </w:rPr>
        <w:t>No refunds will be given if notification is not made at least 48 hours prior to scheduled reservation.</w:t>
      </w:r>
    </w:p>
    <w:p w14:paraId="660D925D" w14:textId="77777777" w:rsidR="00DE53D8" w:rsidRPr="004531C1" w:rsidRDefault="00DE53D8" w:rsidP="00DE53D8">
      <w:pPr>
        <w:spacing w:after="0" w:line="240" w:lineRule="auto"/>
        <w:rPr>
          <w:rFonts w:ascii="Arial" w:eastAsia="Times New Roman" w:hAnsi="Arial" w:cs="Arial"/>
          <w:sz w:val="16"/>
          <w:szCs w:val="16"/>
        </w:rPr>
      </w:pPr>
    </w:p>
    <w:p w14:paraId="31B4DC9E" w14:textId="77777777" w:rsidR="00DE53D8" w:rsidRDefault="00DE53D8" w:rsidP="00DE53D8">
      <w:pPr>
        <w:numPr>
          <w:ilvl w:val="0"/>
          <w:numId w:val="6"/>
        </w:numPr>
        <w:spacing w:after="0" w:line="240" w:lineRule="auto"/>
        <w:rPr>
          <w:rFonts w:ascii="Arial" w:eastAsia="Times New Roman" w:hAnsi="Arial" w:cs="Arial"/>
        </w:rPr>
      </w:pPr>
      <w:r w:rsidRPr="00BD1A05">
        <w:rPr>
          <w:rFonts w:ascii="Arial" w:eastAsia="Times New Roman" w:hAnsi="Arial" w:cs="Arial"/>
        </w:rPr>
        <w:t xml:space="preserve">Lessee shall release FCPR from any liability and hold FCPR harmless from claims resulting from the leased premises during the term of the use. </w:t>
      </w:r>
    </w:p>
    <w:p w14:paraId="02806348" w14:textId="77777777" w:rsidR="00DE53D8" w:rsidRDefault="00DE53D8" w:rsidP="00DE53D8">
      <w:pPr>
        <w:spacing w:after="0" w:line="240" w:lineRule="auto"/>
        <w:ind w:left="360"/>
        <w:rPr>
          <w:rFonts w:ascii="Arial" w:eastAsia="Times New Roman" w:hAnsi="Arial" w:cs="Arial"/>
        </w:rPr>
      </w:pPr>
    </w:p>
    <w:p w14:paraId="126D7862" w14:textId="77777777" w:rsidR="00DE53D8" w:rsidRPr="007F5A47" w:rsidRDefault="00DE53D8" w:rsidP="00DE53D8">
      <w:pPr>
        <w:numPr>
          <w:ilvl w:val="0"/>
          <w:numId w:val="6"/>
        </w:numPr>
        <w:spacing w:after="0" w:line="240" w:lineRule="auto"/>
        <w:rPr>
          <w:rFonts w:ascii="Arial" w:eastAsia="Times New Roman" w:hAnsi="Arial" w:cs="Arial"/>
        </w:rPr>
      </w:pPr>
      <w:r w:rsidRPr="007F5A47">
        <w:rPr>
          <w:rFonts w:ascii="Arial" w:eastAsia="Times New Roman" w:hAnsi="Arial" w:cs="Arial"/>
        </w:rPr>
        <w:t xml:space="preserve">Smoking (of any kind) is prohibited in </w:t>
      </w:r>
      <w:r>
        <w:rPr>
          <w:rFonts w:ascii="Arial" w:eastAsia="Times New Roman" w:hAnsi="Arial" w:cs="Arial"/>
        </w:rPr>
        <w:t>all</w:t>
      </w:r>
      <w:r w:rsidRPr="007F5A47">
        <w:rPr>
          <w:rFonts w:ascii="Arial" w:eastAsia="Times New Roman" w:hAnsi="Arial" w:cs="Arial"/>
        </w:rPr>
        <w:t xml:space="preserve"> indoor facil</w:t>
      </w:r>
      <w:r>
        <w:rPr>
          <w:rFonts w:ascii="Arial" w:eastAsia="Times New Roman" w:hAnsi="Arial" w:cs="Arial"/>
        </w:rPr>
        <w:t>ities</w:t>
      </w:r>
      <w:r w:rsidRPr="007F5A47">
        <w:rPr>
          <w:rFonts w:ascii="Arial" w:eastAsia="Times New Roman" w:hAnsi="Arial" w:cs="Arial"/>
        </w:rPr>
        <w:t>. Any evidence of smoking indoors will result in a forfeiture of the refundable security deposit and Lessee may not be permitted to rent other FCPR facilities.</w:t>
      </w:r>
    </w:p>
    <w:p w14:paraId="0CAFF610" w14:textId="77777777" w:rsidR="00DE53D8" w:rsidRPr="004531C1" w:rsidRDefault="00DE53D8" w:rsidP="00DE53D8">
      <w:pPr>
        <w:pStyle w:val="ListParagraph"/>
        <w:rPr>
          <w:rFonts w:ascii="Arial" w:eastAsia="Times New Roman" w:hAnsi="Arial" w:cs="Arial"/>
          <w:sz w:val="16"/>
          <w:szCs w:val="16"/>
        </w:rPr>
      </w:pPr>
    </w:p>
    <w:p w14:paraId="557F7F9B" w14:textId="77777777" w:rsidR="00DE53D8" w:rsidRPr="00830221" w:rsidRDefault="00DE53D8" w:rsidP="00DE53D8">
      <w:pPr>
        <w:pStyle w:val="ListParagraph"/>
        <w:numPr>
          <w:ilvl w:val="0"/>
          <w:numId w:val="6"/>
        </w:numPr>
        <w:rPr>
          <w:rFonts w:ascii="Arial" w:eastAsia="Times New Roman" w:hAnsi="Arial" w:cs="Arial"/>
        </w:rPr>
      </w:pPr>
      <w:r w:rsidRPr="00830221">
        <w:rPr>
          <w:rFonts w:ascii="Arial" w:eastAsia="Times New Roman" w:hAnsi="Arial" w:cs="Arial"/>
        </w:rPr>
        <w:t xml:space="preserve">Refunds will not be given for early departures unless notification is made </w:t>
      </w:r>
      <w:r w:rsidRPr="00830221">
        <w:rPr>
          <w:rFonts w:ascii="Arial" w:eastAsia="Times New Roman" w:hAnsi="Arial" w:cs="Arial"/>
          <w:b/>
        </w:rPr>
        <w:t>at least 48 hours prior</w:t>
      </w:r>
      <w:r w:rsidRPr="00830221">
        <w:rPr>
          <w:rFonts w:ascii="Arial" w:eastAsia="Times New Roman" w:hAnsi="Arial" w:cs="Arial"/>
        </w:rPr>
        <w:t xml:space="preserve"> to your early departure day. </w:t>
      </w:r>
    </w:p>
    <w:p w14:paraId="174F3534" w14:textId="77777777" w:rsidR="00DE53D8" w:rsidRPr="004531C1" w:rsidRDefault="00DE53D8" w:rsidP="00DE53D8">
      <w:pPr>
        <w:pStyle w:val="ListParagraph"/>
        <w:rPr>
          <w:rFonts w:ascii="Arial" w:eastAsia="Times New Roman" w:hAnsi="Arial" w:cs="Arial"/>
          <w:sz w:val="16"/>
          <w:szCs w:val="16"/>
        </w:rPr>
      </w:pPr>
    </w:p>
    <w:p w14:paraId="54B8C1D7" w14:textId="77777777" w:rsidR="00DE53D8" w:rsidRDefault="00DE53D8" w:rsidP="00DE53D8">
      <w:pPr>
        <w:pStyle w:val="ListParagraph"/>
        <w:numPr>
          <w:ilvl w:val="0"/>
          <w:numId w:val="6"/>
        </w:numPr>
        <w:spacing w:after="0" w:line="240" w:lineRule="auto"/>
        <w:rPr>
          <w:rFonts w:ascii="Arial" w:eastAsia="Times New Roman" w:hAnsi="Arial" w:cs="Arial"/>
        </w:rPr>
      </w:pPr>
      <w:r w:rsidRPr="00E534C4">
        <w:rPr>
          <w:rFonts w:ascii="Arial" w:eastAsia="Times New Roman" w:hAnsi="Arial" w:cs="Arial"/>
        </w:rPr>
        <w:t>Lessee shall not assign, nor sublet, the premises, or any portion thereof.</w:t>
      </w:r>
      <w:r w:rsidRPr="00E534C4">
        <w:t xml:space="preserve"> </w:t>
      </w:r>
      <w:r w:rsidRPr="00E534C4">
        <w:rPr>
          <w:rFonts w:ascii="Arial" w:eastAsia="Times New Roman" w:hAnsi="Arial" w:cs="Arial"/>
        </w:rPr>
        <w:t>Lessee is responsible for al</w:t>
      </w:r>
      <w:r>
        <w:rPr>
          <w:rFonts w:ascii="Arial" w:eastAsia="Times New Roman" w:hAnsi="Arial" w:cs="Arial"/>
        </w:rPr>
        <w:t xml:space="preserve">l </w:t>
      </w:r>
      <w:r w:rsidRPr="00E534C4">
        <w:rPr>
          <w:rFonts w:ascii="Arial" w:eastAsia="Times New Roman" w:hAnsi="Arial" w:cs="Arial"/>
        </w:rPr>
        <w:t>guests and their behavior</w:t>
      </w:r>
      <w:r>
        <w:rPr>
          <w:rFonts w:ascii="Arial" w:eastAsia="Times New Roman" w:hAnsi="Arial" w:cs="Arial"/>
        </w:rPr>
        <w:t xml:space="preserve">. </w:t>
      </w:r>
      <w:r w:rsidRPr="00E534C4">
        <w:rPr>
          <w:rFonts w:ascii="Arial" w:eastAsia="Times New Roman" w:hAnsi="Arial" w:cs="Arial"/>
        </w:rPr>
        <w:t xml:space="preserve">Youths must be adequately and properly </w:t>
      </w:r>
      <w:proofErr w:type="gramStart"/>
      <w:r w:rsidRPr="00E534C4">
        <w:rPr>
          <w:rFonts w:ascii="Arial" w:eastAsia="Times New Roman" w:hAnsi="Arial" w:cs="Arial"/>
        </w:rPr>
        <w:t>chaperoned by responsible adults (age 21 and older)</w:t>
      </w:r>
      <w:r>
        <w:rPr>
          <w:rFonts w:ascii="Arial" w:eastAsia="Times New Roman" w:hAnsi="Arial" w:cs="Arial"/>
        </w:rPr>
        <w:t xml:space="preserve"> at all times</w:t>
      </w:r>
      <w:proofErr w:type="gramEnd"/>
      <w:r>
        <w:rPr>
          <w:rFonts w:ascii="Arial" w:eastAsia="Times New Roman" w:hAnsi="Arial" w:cs="Arial"/>
        </w:rPr>
        <w:t>.</w:t>
      </w:r>
    </w:p>
    <w:p w14:paraId="4EF1268D" w14:textId="77777777" w:rsidR="00DE53D8" w:rsidRPr="004531C1" w:rsidRDefault="00DE53D8" w:rsidP="00DE53D8">
      <w:pPr>
        <w:spacing w:after="0" w:line="240" w:lineRule="auto"/>
        <w:rPr>
          <w:rFonts w:ascii="Arial" w:eastAsia="Times New Roman" w:hAnsi="Arial" w:cs="Arial"/>
          <w:sz w:val="16"/>
          <w:szCs w:val="16"/>
        </w:rPr>
      </w:pPr>
    </w:p>
    <w:p w14:paraId="1460DA13" w14:textId="77777777" w:rsidR="00DE53D8" w:rsidRDefault="00DE53D8" w:rsidP="00DE53D8">
      <w:pPr>
        <w:pStyle w:val="ListParagraph"/>
        <w:numPr>
          <w:ilvl w:val="0"/>
          <w:numId w:val="6"/>
        </w:numPr>
        <w:spacing w:after="0" w:line="240" w:lineRule="auto"/>
        <w:rPr>
          <w:rFonts w:ascii="Arial" w:eastAsia="Times New Roman" w:hAnsi="Arial" w:cs="Arial"/>
        </w:rPr>
      </w:pPr>
      <w:r>
        <w:rPr>
          <w:rFonts w:ascii="Arial" w:eastAsia="Times New Roman" w:hAnsi="Arial" w:cs="Arial"/>
        </w:rPr>
        <w:t>Overnight accommodations</w:t>
      </w:r>
      <w:r w:rsidRPr="00DC5ED5">
        <w:rPr>
          <w:rFonts w:ascii="Arial" w:eastAsia="Times New Roman" w:hAnsi="Arial" w:cs="Arial"/>
        </w:rPr>
        <w:t xml:space="preserve"> are limited to</w:t>
      </w:r>
      <w:r>
        <w:rPr>
          <w:rFonts w:ascii="Arial" w:eastAsia="Times New Roman" w:hAnsi="Arial" w:cs="Arial"/>
        </w:rPr>
        <w:t xml:space="preserve"> a maximum of</w:t>
      </w:r>
      <w:r w:rsidRPr="00DC5ED5">
        <w:rPr>
          <w:rFonts w:ascii="Arial" w:eastAsia="Times New Roman" w:hAnsi="Arial" w:cs="Arial"/>
        </w:rPr>
        <w:t xml:space="preserve"> 14 nights.</w:t>
      </w:r>
    </w:p>
    <w:p w14:paraId="629ABF20" w14:textId="77777777" w:rsidR="00DE53D8" w:rsidRPr="00150D47" w:rsidRDefault="00DE53D8" w:rsidP="00DE53D8">
      <w:pPr>
        <w:spacing w:after="0" w:line="240" w:lineRule="auto"/>
        <w:rPr>
          <w:rFonts w:ascii="Arial" w:eastAsia="Times New Roman" w:hAnsi="Arial" w:cs="Arial"/>
          <w:sz w:val="16"/>
          <w:szCs w:val="16"/>
        </w:rPr>
      </w:pPr>
    </w:p>
    <w:p w14:paraId="65A31F9D" w14:textId="77777777" w:rsidR="00DE53D8" w:rsidRPr="00975710" w:rsidRDefault="00DE53D8" w:rsidP="00DE53D8">
      <w:pPr>
        <w:pStyle w:val="ListParagraph"/>
        <w:numPr>
          <w:ilvl w:val="0"/>
          <w:numId w:val="6"/>
        </w:numPr>
        <w:spacing w:after="0" w:line="240" w:lineRule="auto"/>
        <w:rPr>
          <w:rFonts w:ascii="Arial" w:eastAsia="Times New Roman" w:hAnsi="Arial" w:cs="Arial"/>
        </w:rPr>
      </w:pPr>
      <w:r w:rsidRPr="00975710">
        <w:rPr>
          <w:rFonts w:ascii="Arial" w:eastAsia="Times New Roman" w:hAnsi="Arial" w:cs="Arial"/>
        </w:rPr>
        <w:t xml:space="preserve">To ensure a pleasant stay for all guests, quiet time is observed </w:t>
      </w:r>
      <w:r>
        <w:rPr>
          <w:rFonts w:ascii="Arial" w:eastAsia="Times New Roman" w:hAnsi="Arial" w:cs="Arial"/>
        </w:rPr>
        <w:t>from 9:00 pm</w:t>
      </w:r>
      <w:r w:rsidRPr="00975710">
        <w:rPr>
          <w:rFonts w:ascii="Arial" w:eastAsia="Times New Roman" w:hAnsi="Arial" w:cs="Arial"/>
        </w:rPr>
        <w:t xml:space="preserve"> until 8:00 am.</w:t>
      </w:r>
    </w:p>
    <w:p w14:paraId="3E00C6F1" w14:textId="77777777" w:rsidR="00DE53D8" w:rsidRPr="004531C1" w:rsidRDefault="00DE53D8" w:rsidP="00DE53D8">
      <w:pPr>
        <w:spacing w:after="0" w:line="240" w:lineRule="auto"/>
        <w:ind w:left="360"/>
        <w:rPr>
          <w:rFonts w:ascii="Arial" w:eastAsia="Times New Roman" w:hAnsi="Arial" w:cs="Arial"/>
          <w:sz w:val="16"/>
          <w:szCs w:val="16"/>
        </w:rPr>
      </w:pPr>
    </w:p>
    <w:p w14:paraId="3EDCDD86" w14:textId="77777777" w:rsidR="00DE53D8" w:rsidRDefault="00DE53D8" w:rsidP="00DE53D8">
      <w:pPr>
        <w:numPr>
          <w:ilvl w:val="0"/>
          <w:numId w:val="6"/>
        </w:numPr>
        <w:spacing w:after="0" w:line="240" w:lineRule="auto"/>
        <w:rPr>
          <w:rFonts w:ascii="Arial" w:eastAsia="Times New Roman" w:hAnsi="Arial" w:cs="Arial"/>
        </w:rPr>
      </w:pPr>
      <w:r w:rsidRPr="0054095D">
        <w:rPr>
          <w:rFonts w:ascii="Arial" w:eastAsia="Times New Roman" w:hAnsi="Arial" w:cs="Arial"/>
        </w:rPr>
        <w:t>Trash must be disposed of in designated areas.</w:t>
      </w:r>
    </w:p>
    <w:p w14:paraId="3A2B2C94" w14:textId="77777777" w:rsidR="00DE53D8" w:rsidRPr="004531C1" w:rsidRDefault="00DE53D8" w:rsidP="00DE53D8">
      <w:pPr>
        <w:pStyle w:val="ListParagraph"/>
        <w:spacing w:after="0" w:line="240" w:lineRule="auto"/>
        <w:rPr>
          <w:rFonts w:ascii="Arial" w:eastAsia="Times New Roman" w:hAnsi="Arial" w:cs="Arial"/>
          <w:sz w:val="16"/>
          <w:szCs w:val="16"/>
        </w:rPr>
      </w:pPr>
    </w:p>
    <w:p w14:paraId="255A0DDF" w14:textId="77777777" w:rsidR="00DE53D8" w:rsidRPr="00C00ACB" w:rsidRDefault="00DE53D8" w:rsidP="00DE53D8">
      <w:pPr>
        <w:numPr>
          <w:ilvl w:val="0"/>
          <w:numId w:val="6"/>
        </w:numPr>
        <w:spacing w:after="0" w:line="240" w:lineRule="auto"/>
        <w:rPr>
          <w:rFonts w:ascii="Arial" w:eastAsia="Times New Roman" w:hAnsi="Arial" w:cs="Arial"/>
        </w:rPr>
      </w:pPr>
      <w:r w:rsidRPr="0054095D">
        <w:rPr>
          <w:rFonts w:ascii="Arial" w:eastAsia="Times New Roman" w:hAnsi="Arial" w:cs="Arial"/>
        </w:rPr>
        <w:t>Lessee is responsible for any damage, loss, or theft.</w:t>
      </w:r>
    </w:p>
    <w:p w14:paraId="0AD2F144" w14:textId="77777777" w:rsidR="00DE53D8" w:rsidRPr="004531C1" w:rsidRDefault="00DE53D8" w:rsidP="00DE53D8">
      <w:pPr>
        <w:spacing w:after="0" w:line="240" w:lineRule="auto"/>
        <w:rPr>
          <w:rFonts w:ascii="Arial" w:eastAsia="Times New Roman" w:hAnsi="Arial" w:cs="Arial"/>
          <w:sz w:val="16"/>
          <w:szCs w:val="16"/>
        </w:rPr>
      </w:pPr>
    </w:p>
    <w:p w14:paraId="1F132561" w14:textId="77777777" w:rsidR="00DE53D8" w:rsidRDefault="00DE53D8" w:rsidP="00DE53D8">
      <w:pPr>
        <w:spacing w:after="0" w:line="240" w:lineRule="auto"/>
        <w:rPr>
          <w:rFonts w:ascii="Arial" w:eastAsia="Times New Roman" w:hAnsi="Arial" w:cs="Arial"/>
          <w:b/>
          <w:bCs/>
          <w:u w:val="single"/>
        </w:rPr>
      </w:pPr>
    </w:p>
    <w:p w14:paraId="597E7B98" w14:textId="3775037A" w:rsidR="00DE53D8" w:rsidRDefault="00DE53D8" w:rsidP="00DE53D8">
      <w:pPr>
        <w:spacing w:after="0" w:line="240" w:lineRule="auto"/>
        <w:rPr>
          <w:rFonts w:ascii="Arial" w:eastAsia="Times New Roman" w:hAnsi="Arial" w:cs="Arial"/>
          <w:bCs/>
        </w:rPr>
      </w:pPr>
      <w:r>
        <w:rPr>
          <w:rFonts w:ascii="Arial" w:eastAsia="Times New Roman" w:hAnsi="Arial" w:cs="Arial"/>
          <w:b/>
          <w:bCs/>
          <w:u w:val="single"/>
        </w:rPr>
        <w:t xml:space="preserve">For all </w:t>
      </w:r>
      <w:r w:rsidRPr="00C00ACB">
        <w:rPr>
          <w:rFonts w:ascii="Arial" w:eastAsia="Times New Roman" w:hAnsi="Arial" w:cs="Arial"/>
          <w:b/>
          <w:bCs/>
          <w:u w:val="single"/>
        </w:rPr>
        <w:t>Cabin Rentals</w:t>
      </w:r>
      <w:r w:rsidRPr="00BD1A05">
        <w:rPr>
          <w:rFonts w:ascii="Arial" w:eastAsia="Times New Roman" w:hAnsi="Arial" w:cs="Arial"/>
          <w:bCs/>
        </w:rPr>
        <w:t>:</w:t>
      </w:r>
    </w:p>
    <w:p w14:paraId="64585168" w14:textId="77777777" w:rsidR="00DE53D8" w:rsidRPr="00C00ACB" w:rsidRDefault="00DE53D8" w:rsidP="00DE53D8">
      <w:pPr>
        <w:spacing w:after="0" w:line="240" w:lineRule="auto"/>
        <w:rPr>
          <w:rFonts w:ascii="Arial" w:eastAsia="Times New Roman" w:hAnsi="Arial" w:cs="Arial"/>
          <w:bCs/>
          <w:sz w:val="16"/>
          <w:szCs w:val="16"/>
        </w:rPr>
      </w:pPr>
    </w:p>
    <w:p w14:paraId="2B37DECB" w14:textId="77777777" w:rsidR="00DE53D8" w:rsidRDefault="00DE53D8" w:rsidP="00DE53D8">
      <w:pPr>
        <w:numPr>
          <w:ilvl w:val="0"/>
          <w:numId w:val="6"/>
        </w:numPr>
        <w:spacing w:after="0" w:line="240" w:lineRule="auto"/>
        <w:rPr>
          <w:rFonts w:ascii="Arial" w:eastAsia="Times New Roman" w:hAnsi="Arial" w:cs="Arial"/>
        </w:rPr>
      </w:pPr>
      <w:r>
        <w:rPr>
          <w:rFonts w:ascii="Arial" w:eastAsia="Times New Roman" w:hAnsi="Arial" w:cs="Arial"/>
        </w:rPr>
        <w:t xml:space="preserve">You must be 21 or older to rent a facility with FCPR. </w:t>
      </w:r>
    </w:p>
    <w:p w14:paraId="196AEDB0" w14:textId="77777777" w:rsidR="00DE53D8" w:rsidRPr="00041366" w:rsidRDefault="00DE53D8" w:rsidP="00DE53D8">
      <w:pPr>
        <w:pStyle w:val="ListParagraph"/>
        <w:spacing w:after="0" w:line="240" w:lineRule="auto"/>
        <w:ind w:left="360"/>
        <w:rPr>
          <w:rFonts w:ascii="Arial" w:eastAsia="Times New Roman" w:hAnsi="Arial" w:cs="Arial"/>
          <w:bCs/>
        </w:rPr>
      </w:pPr>
    </w:p>
    <w:p w14:paraId="362D278B" w14:textId="77777777" w:rsidR="00DE53D8" w:rsidRDefault="00DE53D8" w:rsidP="00DE53D8">
      <w:pPr>
        <w:pStyle w:val="ListParagraph"/>
        <w:numPr>
          <w:ilvl w:val="0"/>
          <w:numId w:val="6"/>
        </w:numPr>
        <w:spacing w:after="0" w:line="240" w:lineRule="auto"/>
        <w:rPr>
          <w:rFonts w:ascii="Arial" w:eastAsia="Times New Roman" w:hAnsi="Arial" w:cs="Arial"/>
          <w:bCs/>
        </w:rPr>
      </w:pPr>
      <w:r w:rsidRPr="00BD1A05">
        <w:rPr>
          <w:rFonts w:ascii="Arial" w:eastAsia="Times New Roman" w:hAnsi="Arial" w:cs="Arial"/>
        </w:rPr>
        <w:t xml:space="preserve">A </w:t>
      </w:r>
      <w:r w:rsidRPr="00BD1A05">
        <w:rPr>
          <w:rFonts w:ascii="Arial" w:eastAsia="Times New Roman" w:hAnsi="Arial" w:cs="Arial"/>
          <w:b/>
          <w:bCs/>
        </w:rPr>
        <w:t>$200 security deposit</w:t>
      </w:r>
      <w:r w:rsidRPr="00BD1A05">
        <w:rPr>
          <w:rFonts w:ascii="Arial" w:eastAsia="Times New Roman" w:hAnsi="Arial" w:cs="Arial"/>
        </w:rPr>
        <w:t xml:space="preserve"> </w:t>
      </w:r>
      <w:r>
        <w:rPr>
          <w:rFonts w:ascii="Arial" w:eastAsia="Times New Roman" w:hAnsi="Arial" w:cs="Arial"/>
        </w:rPr>
        <w:t xml:space="preserve">(paid by cash, check or credit card authorization only; debit cards not accepted) </w:t>
      </w:r>
      <w:r w:rsidRPr="00BD1A05">
        <w:rPr>
          <w:rFonts w:ascii="Arial" w:eastAsia="Times New Roman" w:hAnsi="Arial" w:cs="Arial"/>
        </w:rPr>
        <w:t xml:space="preserve">is required at check-in and will be refunded at </w:t>
      </w:r>
      <w:r>
        <w:rPr>
          <w:rFonts w:ascii="Arial" w:eastAsia="Times New Roman" w:hAnsi="Arial" w:cs="Arial"/>
        </w:rPr>
        <w:t xml:space="preserve">the time of </w:t>
      </w:r>
      <w:r w:rsidRPr="00BD1A05">
        <w:rPr>
          <w:rFonts w:ascii="Arial" w:eastAsia="Times New Roman" w:hAnsi="Arial" w:cs="Arial"/>
        </w:rPr>
        <w:t>check-out</w:t>
      </w:r>
      <w:r>
        <w:rPr>
          <w:rFonts w:ascii="Arial" w:eastAsia="Times New Roman" w:hAnsi="Arial" w:cs="Arial"/>
        </w:rPr>
        <w:t>,</w:t>
      </w:r>
      <w:r w:rsidRPr="00BD1A05">
        <w:rPr>
          <w:rFonts w:ascii="Arial" w:eastAsia="Times New Roman" w:hAnsi="Arial" w:cs="Arial"/>
        </w:rPr>
        <w:t xml:space="preserve"> if the Lessee adheres to all requirements outlined in this rental agreement, including exiting the premises at the </w:t>
      </w:r>
      <w:r>
        <w:rPr>
          <w:rFonts w:ascii="Arial" w:eastAsia="Times New Roman" w:hAnsi="Arial" w:cs="Arial"/>
        </w:rPr>
        <w:t>rental ending time</w:t>
      </w:r>
      <w:r w:rsidRPr="00BD1A05">
        <w:rPr>
          <w:rFonts w:ascii="Arial" w:eastAsia="Times New Roman" w:hAnsi="Arial" w:cs="Arial"/>
        </w:rPr>
        <w:t xml:space="preserve">, and leaving the dwelling reasonably clean with no damage or loss. </w:t>
      </w:r>
      <w:r w:rsidRPr="00BD1A05">
        <w:rPr>
          <w:rFonts w:ascii="Arial" w:eastAsia="Times New Roman" w:hAnsi="Arial" w:cs="Arial"/>
          <w:bCs/>
        </w:rPr>
        <w:t>If Lessee fails to meet any of the requirements</w:t>
      </w:r>
      <w:r>
        <w:rPr>
          <w:rFonts w:ascii="Arial" w:eastAsia="Times New Roman" w:hAnsi="Arial" w:cs="Arial"/>
          <w:bCs/>
        </w:rPr>
        <w:t>,</w:t>
      </w:r>
      <w:r w:rsidRPr="00BD1A05">
        <w:rPr>
          <w:rFonts w:ascii="Arial" w:eastAsia="Times New Roman" w:hAnsi="Arial" w:cs="Arial"/>
          <w:bCs/>
        </w:rPr>
        <w:t xml:space="preserve"> FCPR may use all, or a portion, of the security deposit to cover cleaning, repairs, or replacement</w:t>
      </w:r>
      <w:r>
        <w:rPr>
          <w:rFonts w:ascii="Arial" w:eastAsia="Times New Roman" w:hAnsi="Arial" w:cs="Arial"/>
          <w:bCs/>
        </w:rPr>
        <w:t xml:space="preserve"> costs.</w:t>
      </w:r>
      <w:r w:rsidRPr="00BD1A05">
        <w:rPr>
          <w:rFonts w:ascii="Arial" w:eastAsia="Times New Roman" w:hAnsi="Arial" w:cs="Arial"/>
          <w:bCs/>
        </w:rPr>
        <w:t xml:space="preserve"> If costs exceed the $200 </w:t>
      </w:r>
      <w:r>
        <w:rPr>
          <w:rFonts w:ascii="Arial" w:eastAsia="Times New Roman" w:hAnsi="Arial" w:cs="Arial"/>
          <w:bCs/>
        </w:rPr>
        <w:t xml:space="preserve">deposit </w:t>
      </w:r>
      <w:r w:rsidRPr="00BD1A05">
        <w:rPr>
          <w:rFonts w:ascii="Arial" w:eastAsia="Times New Roman" w:hAnsi="Arial" w:cs="Arial"/>
          <w:bCs/>
        </w:rPr>
        <w:t>amount, Lessee must pay the remaining balance. Failure to do so may result in legal action, and Lessee will be responsible for all related cost</w:t>
      </w:r>
      <w:r>
        <w:rPr>
          <w:rFonts w:ascii="Arial" w:eastAsia="Times New Roman" w:hAnsi="Arial" w:cs="Arial"/>
          <w:bCs/>
        </w:rPr>
        <w:t xml:space="preserve">s, including attorney fees. Lessee may also be prohibited from </w:t>
      </w:r>
      <w:r w:rsidRPr="00BD1A05">
        <w:rPr>
          <w:rFonts w:ascii="Arial" w:eastAsia="Times New Roman" w:hAnsi="Arial" w:cs="Arial"/>
          <w:bCs/>
        </w:rPr>
        <w:t>rent</w:t>
      </w:r>
      <w:r>
        <w:rPr>
          <w:rFonts w:ascii="Arial" w:eastAsia="Times New Roman" w:hAnsi="Arial" w:cs="Arial"/>
          <w:bCs/>
        </w:rPr>
        <w:t>ing</w:t>
      </w:r>
      <w:r w:rsidRPr="00BD1A05">
        <w:rPr>
          <w:rFonts w:ascii="Arial" w:eastAsia="Times New Roman" w:hAnsi="Arial" w:cs="Arial"/>
          <w:bCs/>
        </w:rPr>
        <w:t xml:space="preserve"> other </w:t>
      </w:r>
      <w:r>
        <w:rPr>
          <w:rFonts w:ascii="Arial" w:eastAsia="Times New Roman" w:hAnsi="Arial" w:cs="Arial"/>
          <w:bCs/>
        </w:rPr>
        <w:t>FCPR</w:t>
      </w:r>
      <w:r w:rsidRPr="00BD1A05">
        <w:rPr>
          <w:rFonts w:ascii="Arial" w:eastAsia="Times New Roman" w:hAnsi="Arial" w:cs="Arial"/>
          <w:bCs/>
        </w:rPr>
        <w:t xml:space="preserve"> facilities.</w:t>
      </w:r>
    </w:p>
    <w:p w14:paraId="7D52D895" w14:textId="77777777" w:rsidR="00DE53D8" w:rsidRPr="000752FD" w:rsidRDefault="00DE53D8" w:rsidP="00DE53D8">
      <w:pPr>
        <w:pStyle w:val="ListParagraph"/>
        <w:spacing w:after="0" w:line="240" w:lineRule="auto"/>
        <w:ind w:left="360"/>
        <w:rPr>
          <w:rFonts w:ascii="Arial" w:eastAsia="Times New Roman" w:hAnsi="Arial" w:cs="Arial"/>
          <w:bCs/>
          <w:sz w:val="16"/>
          <w:szCs w:val="16"/>
        </w:rPr>
      </w:pPr>
    </w:p>
    <w:p w14:paraId="6E4BCB34" w14:textId="77777777" w:rsidR="00DE53D8" w:rsidRDefault="00DE53D8" w:rsidP="00DE53D8">
      <w:pPr>
        <w:numPr>
          <w:ilvl w:val="0"/>
          <w:numId w:val="6"/>
        </w:numPr>
        <w:spacing w:after="0" w:line="240" w:lineRule="auto"/>
        <w:rPr>
          <w:rFonts w:ascii="Arial" w:eastAsia="Times New Roman" w:hAnsi="Arial" w:cs="Arial"/>
        </w:rPr>
      </w:pPr>
      <w:r w:rsidRPr="00BD1A05">
        <w:rPr>
          <w:rFonts w:ascii="Arial" w:eastAsia="Times New Roman" w:hAnsi="Arial" w:cs="Arial"/>
        </w:rPr>
        <w:t>Maximum occupancy is six (6) guests</w:t>
      </w:r>
      <w:r>
        <w:rPr>
          <w:rFonts w:ascii="Arial" w:eastAsia="Times New Roman" w:hAnsi="Arial" w:cs="Arial"/>
        </w:rPr>
        <w:t xml:space="preserve"> per cabin</w:t>
      </w:r>
      <w:r w:rsidRPr="00BD1A05">
        <w:rPr>
          <w:rFonts w:ascii="Arial" w:eastAsia="Times New Roman" w:hAnsi="Arial" w:cs="Arial"/>
        </w:rPr>
        <w:t>.</w:t>
      </w:r>
      <w:r>
        <w:rPr>
          <w:rFonts w:ascii="Arial" w:eastAsia="Times New Roman" w:hAnsi="Arial" w:cs="Arial"/>
        </w:rPr>
        <w:t xml:space="preserve"> No more than four (4) vehicles per cabin are permitted after park </w:t>
      </w:r>
      <w:proofErr w:type="gramStart"/>
      <w:r>
        <w:rPr>
          <w:rFonts w:ascii="Arial" w:eastAsia="Times New Roman" w:hAnsi="Arial" w:cs="Arial"/>
        </w:rPr>
        <w:t>closing</w:t>
      </w:r>
      <w:proofErr w:type="gramEnd"/>
      <w:r>
        <w:rPr>
          <w:rFonts w:ascii="Arial" w:eastAsia="Times New Roman" w:hAnsi="Arial" w:cs="Arial"/>
        </w:rPr>
        <w:t xml:space="preserve"> (sunset).</w:t>
      </w:r>
    </w:p>
    <w:p w14:paraId="6CBF8C7D" w14:textId="77777777" w:rsidR="00DE53D8" w:rsidRPr="000752FD" w:rsidRDefault="00DE53D8" w:rsidP="00DE53D8">
      <w:pPr>
        <w:spacing w:after="0" w:line="240" w:lineRule="auto"/>
        <w:ind w:left="360"/>
        <w:rPr>
          <w:rFonts w:ascii="Arial" w:eastAsia="Times New Roman" w:hAnsi="Arial" w:cs="Arial"/>
          <w:sz w:val="16"/>
          <w:szCs w:val="16"/>
        </w:rPr>
      </w:pPr>
    </w:p>
    <w:p w14:paraId="0B7D8855" w14:textId="77777777" w:rsidR="00DE53D8" w:rsidRPr="005003AA" w:rsidRDefault="00DE53D8" w:rsidP="00DE53D8">
      <w:pPr>
        <w:numPr>
          <w:ilvl w:val="0"/>
          <w:numId w:val="6"/>
        </w:numPr>
        <w:spacing w:after="0" w:line="240" w:lineRule="auto"/>
        <w:rPr>
          <w:rFonts w:ascii="Arial" w:eastAsia="Times New Roman" w:hAnsi="Arial" w:cs="Arial"/>
        </w:rPr>
      </w:pPr>
      <w:r w:rsidRPr="007F5A47">
        <w:rPr>
          <w:rFonts w:ascii="Arial" w:eastAsia="Times New Roman" w:hAnsi="Arial" w:cs="Arial"/>
        </w:rPr>
        <w:t xml:space="preserve">Smoking (of any kind) is prohibited in </w:t>
      </w:r>
      <w:r>
        <w:rPr>
          <w:rFonts w:ascii="Arial" w:eastAsia="Times New Roman" w:hAnsi="Arial" w:cs="Arial"/>
        </w:rPr>
        <w:t>all</w:t>
      </w:r>
      <w:r w:rsidRPr="007F5A47">
        <w:rPr>
          <w:rFonts w:ascii="Arial" w:eastAsia="Times New Roman" w:hAnsi="Arial" w:cs="Arial"/>
        </w:rPr>
        <w:t xml:space="preserve"> indoor facil</w:t>
      </w:r>
      <w:r>
        <w:rPr>
          <w:rFonts w:ascii="Arial" w:eastAsia="Times New Roman" w:hAnsi="Arial" w:cs="Arial"/>
        </w:rPr>
        <w:t>ities</w:t>
      </w:r>
      <w:r w:rsidRPr="007F5A47">
        <w:rPr>
          <w:rFonts w:ascii="Arial" w:eastAsia="Times New Roman" w:hAnsi="Arial" w:cs="Arial"/>
        </w:rPr>
        <w:t>.</w:t>
      </w:r>
      <w:r>
        <w:rPr>
          <w:rFonts w:ascii="Arial" w:eastAsia="Times New Roman" w:hAnsi="Arial" w:cs="Arial"/>
        </w:rPr>
        <w:t xml:space="preserve"> </w:t>
      </w:r>
      <w:r w:rsidRPr="005003AA">
        <w:rPr>
          <w:rFonts w:ascii="Arial" w:eastAsia="Times New Roman" w:hAnsi="Arial" w:cs="Arial"/>
        </w:rPr>
        <w:t>Cigarette butt receptacles are provided on the back porch of each cabin.</w:t>
      </w:r>
      <w:r w:rsidRPr="00670816">
        <w:t xml:space="preserve"> </w:t>
      </w:r>
      <w:r w:rsidRPr="007F5A47">
        <w:rPr>
          <w:rFonts w:ascii="Arial" w:eastAsia="Times New Roman" w:hAnsi="Arial" w:cs="Arial"/>
        </w:rPr>
        <w:t>Any evidence of smoking indoors will result in a forfeiture of the refundable security deposit and Lessee may not be permitted to rent other FCPR facilities.</w:t>
      </w:r>
    </w:p>
    <w:p w14:paraId="69E3CE2A" w14:textId="77777777" w:rsidR="00DE53D8" w:rsidRPr="000752FD" w:rsidRDefault="00DE53D8" w:rsidP="00DE53D8">
      <w:pPr>
        <w:spacing w:after="0" w:line="240" w:lineRule="auto"/>
        <w:rPr>
          <w:rFonts w:ascii="Arial" w:eastAsia="Times New Roman" w:hAnsi="Arial" w:cs="Arial"/>
          <w:sz w:val="16"/>
          <w:szCs w:val="16"/>
        </w:rPr>
      </w:pPr>
    </w:p>
    <w:p w14:paraId="6368FE51" w14:textId="77777777" w:rsidR="00DE53D8" w:rsidRDefault="00DE53D8" w:rsidP="00DE53D8">
      <w:pPr>
        <w:numPr>
          <w:ilvl w:val="0"/>
          <w:numId w:val="6"/>
        </w:numPr>
        <w:spacing w:after="0" w:line="240" w:lineRule="auto"/>
        <w:rPr>
          <w:rFonts w:ascii="Arial" w:eastAsia="Times New Roman" w:hAnsi="Arial" w:cs="Arial"/>
        </w:rPr>
      </w:pPr>
      <w:r>
        <w:rPr>
          <w:rFonts w:ascii="Arial" w:eastAsia="Times New Roman" w:hAnsi="Arial" w:cs="Arial"/>
          <w:color w:val="000000"/>
        </w:rPr>
        <w:t xml:space="preserve">Pets are not permitted in, or around, the cabin areas. </w:t>
      </w:r>
      <w:r w:rsidRPr="00C00ACB">
        <w:rPr>
          <w:rFonts w:ascii="Arial" w:eastAsia="Times New Roman" w:hAnsi="Arial" w:cs="Arial"/>
          <w:color w:val="000000"/>
        </w:rPr>
        <w:t xml:space="preserve">Only service animals are permitted </w:t>
      </w:r>
      <w:r>
        <w:rPr>
          <w:rFonts w:ascii="Arial" w:eastAsia="Times New Roman" w:hAnsi="Arial" w:cs="Arial"/>
          <w:color w:val="000000"/>
        </w:rPr>
        <w:t>inside</w:t>
      </w:r>
      <w:r w:rsidRPr="00C00ACB">
        <w:rPr>
          <w:rFonts w:ascii="Arial" w:eastAsia="Times New Roman" w:hAnsi="Arial" w:cs="Arial"/>
          <w:color w:val="000000"/>
        </w:rPr>
        <w:t xml:space="preserve"> indoor facilities. Under the ADA, service animals are dogs (or miniature horses) individually trained to perform tasks for people with disabilities. </w:t>
      </w:r>
      <w:r w:rsidRPr="007F5A47">
        <w:rPr>
          <w:rFonts w:ascii="Arial" w:eastAsia="Times New Roman" w:hAnsi="Arial" w:cs="Arial"/>
        </w:rPr>
        <w:t>Any evidence of</w:t>
      </w:r>
      <w:r>
        <w:rPr>
          <w:rFonts w:ascii="Arial" w:eastAsia="Times New Roman" w:hAnsi="Arial" w:cs="Arial"/>
        </w:rPr>
        <w:t xml:space="preserve"> a pet or emotional support animal</w:t>
      </w:r>
      <w:r w:rsidRPr="007F5A47">
        <w:rPr>
          <w:rFonts w:ascii="Arial" w:eastAsia="Times New Roman" w:hAnsi="Arial" w:cs="Arial"/>
        </w:rPr>
        <w:t xml:space="preserve"> in</w:t>
      </w:r>
      <w:r>
        <w:rPr>
          <w:rFonts w:ascii="Arial" w:eastAsia="Times New Roman" w:hAnsi="Arial" w:cs="Arial"/>
        </w:rPr>
        <w:t>side the cabins</w:t>
      </w:r>
      <w:r w:rsidRPr="007F5A47">
        <w:rPr>
          <w:rFonts w:ascii="Arial" w:eastAsia="Times New Roman" w:hAnsi="Arial" w:cs="Arial"/>
        </w:rPr>
        <w:t xml:space="preserve"> will result in a forfeiture of the refundable security deposit and Lessee may not be permitted to rent other FCPR facilities.</w:t>
      </w:r>
    </w:p>
    <w:p w14:paraId="4DF15A31" w14:textId="77777777" w:rsidR="00DE53D8" w:rsidRPr="00041366" w:rsidRDefault="00DE53D8" w:rsidP="00DE53D8">
      <w:pPr>
        <w:spacing w:after="0" w:line="240" w:lineRule="auto"/>
        <w:rPr>
          <w:rFonts w:ascii="Arial" w:eastAsia="Times New Roman" w:hAnsi="Arial" w:cs="Arial"/>
        </w:rPr>
      </w:pPr>
    </w:p>
    <w:p w14:paraId="3F1DF1CD" w14:textId="77777777" w:rsidR="00DE53D8" w:rsidRPr="00041366" w:rsidRDefault="00DE53D8" w:rsidP="00DE53D8">
      <w:pPr>
        <w:numPr>
          <w:ilvl w:val="0"/>
          <w:numId w:val="6"/>
        </w:numPr>
        <w:spacing w:after="0" w:line="240" w:lineRule="auto"/>
        <w:rPr>
          <w:rFonts w:ascii="Arial" w:eastAsia="Times New Roman" w:hAnsi="Arial" w:cs="Arial"/>
        </w:rPr>
      </w:pPr>
      <w:r w:rsidRPr="0054095D">
        <w:rPr>
          <w:rFonts w:ascii="Arial" w:eastAsia="Times New Roman" w:hAnsi="Arial" w:cs="Arial"/>
        </w:rPr>
        <w:t>Trash must be disposed of in designated areas.</w:t>
      </w:r>
    </w:p>
    <w:p w14:paraId="7AD223CE" w14:textId="77777777" w:rsidR="00DE53D8" w:rsidRDefault="00DE53D8" w:rsidP="00DE53D8">
      <w:pPr>
        <w:spacing w:after="0" w:line="240" w:lineRule="auto"/>
        <w:rPr>
          <w:rFonts w:ascii="Arial" w:eastAsia="Times New Roman" w:hAnsi="Arial" w:cs="Arial"/>
          <w:b/>
          <w:sz w:val="16"/>
          <w:szCs w:val="16"/>
        </w:rPr>
      </w:pPr>
    </w:p>
    <w:p w14:paraId="6AB489F9" w14:textId="77777777" w:rsidR="00DE53D8" w:rsidRPr="005D7F7E" w:rsidRDefault="00DE53D8" w:rsidP="00DE53D8">
      <w:pPr>
        <w:spacing w:after="0" w:line="240" w:lineRule="auto"/>
        <w:rPr>
          <w:rFonts w:ascii="Arial" w:eastAsia="Times New Roman" w:hAnsi="Arial" w:cs="Arial"/>
          <w:b/>
          <w:sz w:val="16"/>
          <w:szCs w:val="16"/>
        </w:rPr>
      </w:pPr>
    </w:p>
    <w:p w14:paraId="2B1E0447" w14:textId="77777777" w:rsidR="00DE53D8" w:rsidRDefault="00DE53D8" w:rsidP="00DE53D8">
      <w:pPr>
        <w:spacing w:after="0" w:line="240" w:lineRule="auto"/>
        <w:rPr>
          <w:rFonts w:ascii="Arial" w:eastAsia="Times New Roman" w:hAnsi="Arial" w:cs="Arial"/>
          <w:b/>
          <w:sz w:val="24"/>
          <w:szCs w:val="24"/>
        </w:rPr>
      </w:pPr>
      <w:r>
        <w:rPr>
          <w:rFonts w:ascii="Arial" w:eastAsia="Times New Roman" w:hAnsi="Arial" w:cs="Arial"/>
          <w:b/>
          <w:sz w:val="24"/>
          <w:szCs w:val="24"/>
          <w:u w:val="single"/>
        </w:rPr>
        <w:t xml:space="preserve">For all </w:t>
      </w:r>
      <w:r w:rsidRPr="00C00ACB">
        <w:rPr>
          <w:rFonts w:ascii="Arial" w:eastAsia="Times New Roman" w:hAnsi="Arial" w:cs="Arial"/>
          <w:b/>
          <w:sz w:val="24"/>
          <w:szCs w:val="24"/>
          <w:u w:val="single"/>
        </w:rPr>
        <w:t>Equestrian Campground Rentals</w:t>
      </w:r>
      <w:r w:rsidRPr="00C00ACB">
        <w:rPr>
          <w:rFonts w:ascii="Arial" w:eastAsia="Times New Roman" w:hAnsi="Arial" w:cs="Arial"/>
          <w:b/>
          <w:sz w:val="24"/>
          <w:szCs w:val="24"/>
        </w:rPr>
        <w:t>:</w:t>
      </w:r>
    </w:p>
    <w:p w14:paraId="3996E412" w14:textId="77777777" w:rsidR="00DE53D8" w:rsidRPr="00C00ACB" w:rsidRDefault="00DE53D8" w:rsidP="00DE53D8">
      <w:pPr>
        <w:spacing w:after="0" w:line="240" w:lineRule="auto"/>
        <w:rPr>
          <w:rFonts w:ascii="Arial" w:eastAsia="Times New Roman" w:hAnsi="Arial" w:cs="Arial"/>
          <w:b/>
          <w:sz w:val="16"/>
          <w:szCs w:val="16"/>
        </w:rPr>
      </w:pPr>
    </w:p>
    <w:p w14:paraId="6CB85CEE" w14:textId="77777777" w:rsidR="00DE53D8" w:rsidRDefault="00DE53D8" w:rsidP="00DE53D8">
      <w:pPr>
        <w:numPr>
          <w:ilvl w:val="0"/>
          <w:numId w:val="6"/>
        </w:numPr>
        <w:spacing w:after="0" w:line="240" w:lineRule="auto"/>
        <w:rPr>
          <w:rFonts w:ascii="Arial" w:eastAsia="Times New Roman" w:hAnsi="Arial" w:cs="Arial"/>
        </w:rPr>
      </w:pPr>
      <w:r>
        <w:rPr>
          <w:rFonts w:ascii="Arial" w:eastAsia="Times New Roman" w:hAnsi="Arial" w:cs="Arial"/>
        </w:rPr>
        <w:t xml:space="preserve">You must be 21 or older to rent a facility with FCPR. </w:t>
      </w:r>
    </w:p>
    <w:p w14:paraId="77D200DB" w14:textId="77777777" w:rsidR="00DE53D8" w:rsidRDefault="00DE53D8" w:rsidP="00DE53D8">
      <w:pPr>
        <w:pStyle w:val="ListParagraph"/>
        <w:spacing w:after="0" w:line="240" w:lineRule="auto"/>
        <w:ind w:left="360"/>
        <w:rPr>
          <w:rFonts w:ascii="Arial" w:eastAsia="Times New Roman" w:hAnsi="Arial" w:cs="Arial"/>
          <w:bCs/>
        </w:rPr>
      </w:pPr>
    </w:p>
    <w:p w14:paraId="4E77CF10" w14:textId="77777777" w:rsidR="00DE53D8" w:rsidRDefault="00DE53D8" w:rsidP="00DE53D8">
      <w:pPr>
        <w:pStyle w:val="ListParagraph"/>
        <w:numPr>
          <w:ilvl w:val="0"/>
          <w:numId w:val="6"/>
        </w:numPr>
        <w:spacing w:after="0" w:line="240" w:lineRule="auto"/>
        <w:rPr>
          <w:rFonts w:ascii="Arial" w:eastAsia="Times New Roman" w:hAnsi="Arial" w:cs="Arial"/>
          <w:bCs/>
        </w:rPr>
      </w:pPr>
      <w:r>
        <w:rPr>
          <w:rFonts w:ascii="Arial" w:eastAsia="Times New Roman" w:hAnsi="Arial" w:cs="Arial"/>
          <w:bCs/>
        </w:rPr>
        <w:t>All equines</w:t>
      </w:r>
      <w:r w:rsidRPr="00B6275E">
        <w:rPr>
          <w:rFonts w:ascii="Arial" w:eastAsia="Times New Roman" w:hAnsi="Arial" w:cs="Arial"/>
          <w:bCs/>
        </w:rPr>
        <w:t xml:space="preserve"> mus</w:t>
      </w:r>
      <w:r>
        <w:rPr>
          <w:rFonts w:ascii="Arial" w:eastAsia="Times New Roman" w:hAnsi="Arial" w:cs="Arial"/>
          <w:bCs/>
        </w:rPr>
        <w:t>t be up to date on required vaccinations, including a negative Coggins test; n</w:t>
      </w:r>
      <w:r w:rsidRPr="00B6275E">
        <w:rPr>
          <w:rFonts w:ascii="Arial" w:eastAsia="Times New Roman" w:hAnsi="Arial" w:cs="Arial"/>
          <w:bCs/>
        </w:rPr>
        <w:t>o sick or injured</w:t>
      </w:r>
      <w:r>
        <w:rPr>
          <w:rFonts w:ascii="Arial" w:eastAsia="Times New Roman" w:hAnsi="Arial" w:cs="Arial"/>
          <w:bCs/>
        </w:rPr>
        <w:t xml:space="preserve"> equine are permitted.</w:t>
      </w:r>
      <w:r w:rsidRPr="000A0004">
        <w:t xml:space="preserve"> </w:t>
      </w:r>
    </w:p>
    <w:p w14:paraId="654F7C3E" w14:textId="77777777" w:rsidR="00DE53D8" w:rsidRPr="00AD1213" w:rsidRDefault="00DE53D8" w:rsidP="00DE53D8">
      <w:pPr>
        <w:pStyle w:val="ListParagraph"/>
        <w:ind w:left="360"/>
        <w:rPr>
          <w:rFonts w:ascii="Arial" w:eastAsia="Times New Roman" w:hAnsi="Arial" w:cs="Arial"/>
          <w:bCs/>
          <w:sz w:val="16"/>
          <w:szCs w:val="16"/>
        </w:rPr>
      </w:pPr>
    </w:p>
    <w:p w14:paraId="355E31C9" w14:textId="77777777" w:rsidR="00DE53D8" w:rsidRDefault="00DE53D8" w:rsidP="00DE53D8">
      <w:pPr>
        <w:pStyle w:val="ListParagraph"/>
        <w:numPr>
          <w:ilvl w:val="0"/>
          <w:numId w:val="6"/>
        </w:numPr>
        <w:rPr>
          <w:rFonts w:ascii="Arial" w:eastAsia="Times New Roman" w:hAnsi="Arial" w:cs="Arial"/>
          <w:bCs/>
        </w:rPr>
      </w:pPr>
      <w:r w:rsidRPr="00BD3F0A">
        <w:rPr>
          <w:rFonts w:ascii="Arial" w:eastAsia="Times New Roman" w:hAnsi="Arial" w:cs="Arial"/>
          <w:bCs/>
        </w:rPr>
        <w:t>N</w:t>
      </w:r>
      <w:r>
        <w:rPr>
          <w:rFonts w:ascii="Arial" w:eastAsia="Times New Roman" w:hAnsi="Arial" w:cs="Arial"/>
          <w:bCs/>
        </w:rPr>
        <w:t>o free riding permitted in the campground</w:t>
      </w:r>
      <w:r w:rsidRPr="00BD3F0A">
        <w:rPr>
          <w:rFonts w:ascii="Arial" w:eastAsia="Times New Roman" w:hAnsi="Arial" w:cs="Arial"/>
          <w:bCs/>
        </w:rPr>
        <w:t>. Riding is limited to and from the trails only.</w:t>
      </w:r>
    </w:p>
    <w:p w14:paraId="79A8CEFF" w14:textId="77777777" w:rsidR="00DE53D8" w:rsidRPr="005003AA" w:rsidRDefault="00DE53D8" w:rsidP="00DE53D8">
      <w:pPr>
        <w:pStyle w:val="ListParagraph"/>
        <w:rPr>
          <w:rFonts w:ascii="Arial" w:eastAsia="Times New Roman" w:hAnsi="Arial" w:cs="Arial"/>
          <w:bCs/>
        </w:rPr>
      </w:pPr>
    </w:p>
    <w:p w14:paraId="5C1A0AD1" w14:textId="77777777" w:rsidR="00DE53D8" w:rsidRDefault="00DE53D8" w:rsidP="00DE53D8">
      <w:pPr>
        <w:pStyle w:val="ListParagraph"/>
        <w:numPr>
          <w:ilvl w:val="0"/>
          <w:numId w:val="6"/>
        </w:numPr>
        <w:rPr>
          <w:rFonts w:ascii="Arial" w:eastAsia="Times New Roman" w:hAnsi="Arial" w:cs="Arial"/>
          <w:bCs/>
        </w:rPr>
      </w:pPr>
      <w:r>
        <w:rPr>
          <w:rFonts w:ascii="Arial" w:eastAsia="Times New Roman" w:hAnsi="Arial" w:cs="Arial"/>
          <w:bCs/>
        </w:rPr>
        <w:t xml:space="preserve">All equines must stay on designated equestrian trails. </w:t>
      </w:r>
    </w:p>
    <w:p w14:paraId="6E1DC944" w14:textId="77777777" w:rsidR="00DE53D8" w:rsidRPr="00BD3F0A" w:rsidRDefault="00DE53D8" w:rsidP="00DE53D8">
      <w:pPr>
        <w:pStyle w:val="ListParagraph"/>
        <w:rPr>
          <w:rFonts w:ascii="Arial" w:eastAsia="Times New Roman" w:hAnsi="Arial" w:cs="Arial"/>
          <w:bCs/>
          <w:sz w:val="16"/>
          <w:szCs w:val="16"/>
        </w:rPr>
      </w:pPr>
    </w:p>
    <w:p w14:paraId="07BF31A3" w14:textId="77777777" w:rsidR="00DE53D8" w:rsidRPr="00335B6F" w:rsidRDefault="00DE53D8" w:rsidP="00DE53D8">
      <w:pPr>
        <w:pStyle w:val="ListParagraph"/>
        <w:numPr>
          <w:ilvl w:val="0"/>
          <w:numId w:val="6"/>
        </w:numPr>
        <w:rPr>
          <w:rFonts w:ascii="Arial" w:eastAsia="Times New Roman" w:hAnsi="Arial" w:cs="Arial"/>
          <w:bCs/>
        </w:rPr>
      </w:pPr>
      <w:r>
        <w:rPr>
          <w:rFonts w:ascii="Arial" w:eastAsia="Times New Roman" w:hAnsi="Arial" w:cs="Arial"/>
          <w:bCs/>
        </w:rPr>
        <w:t>To help maintain stall/corral floors, s</w:t>
      </w:r>
      <w:r w:rsidRPr="00335B6F">
        <w:rPr>
          <w:rFonts w:ascii="Arial" w:eastAsia="Times New Roman" w:hAnsi="Arial" w:cs="Arial"/>
          <w:bCs/>
        </w:rPr>
        <w:t xml:space="preserve">havings </w:t>
      </w:r>
      <w:r>
        <w:rPr>
          <w:rFonts w:ascii="Arial" w:eastAsia="Times New Roman" w:hAnsi="Arial" w:cs="Arial"/>
          <w:bCs/>
        </w:rPr>
        <w:t>are required</w:t>
      </w:r>
      <w:r w:rsidRPr="00335B6F">
        <w:rPr>
          <w:rFonts w:ascii="Arial" w:eastAsia="Times New Roman" w:hAnsi="Arial" w:cs="Arial"/>
          <w:bCs/>
        </w:rPr>
        <w:t>.</w:t>
      </w:r>
      <w:r>
        <w:rPr>
          <w:rFonts w:ascii="Arial" w:eastAsia="Times New Roman" w:hAnsi="Arial" w:cs="Arial"/>
          <w:bCs/>
        </w:rPr>
        <w:t xml:space="preserve"> Stalls/corrals</w:t>
      </w:r>
      <w:r w:rsidRPr="00335B6F">
        <w:rPr>
          <w:rFonts w:ascii="Arial" w:eastAsia="Times New Roman" w:hAnsi="Arial" w:cs="Arial"/>
          <w:bCs/>
        </w:rPr>
        <w:t xml:space="preserve"> must be </w:t>
      </w:r>
      <w:r>
        <w:rPr>
          <w:rFonts w:ascii="Arial" w:eastAsia="Times New Roman" w:hAnsi="Arial" w:cs="Arial"/>
          <w:bCs/>
        </w:rPr>
        <w:t>cleaned daily, and at departure, a</w:t>
      </w:r>
      <w:r w:rsidRPr="00335B6F">
        <w:rPr>
          <w:rFonts w:ascii="Arial" w:eastAsia="Times New Roman" w:hAnsi="Arial" w:cs="Arial"/>
          <w:bCs/>
        </w:rPr>
        <w:t xml:space="preserve">nd waste disposed of in designated area. </w:t>
      </w:r>
    </w:p>
    <w:p w14:paraId="4CDFFE79" w14:textId="77777777" w:rsidR="00DE53D8" w:rsidRPr="00C53A95" w:rsidRDefault="00DE53D8" w:rsidP="00DE53D8">
      <w:pPr>
        <w:pStyle w:val="ListParagraph"/>
        <w:spacing w:after="0" w:line="240" w:lineRule="auto"/>
        <w:ind w:left="360"/>
        <w:rPr>
          <w:rFonts w:ascii="Arial" w:eastAsia="Times New Roman" w:hAnsi="Arial" w:cs="Arial"/>
          <w:bCs/>
          <w:sz w:val="16"/>
          <w:szCs w:val="16"/>
        </w:rPr>
      </w:pPr>
    </w:p>
    <w:p w14:paraId="48325401" w14:textId="77777777" w:rsidR="00DE53D8" w:rsidRDefault="00DE53D8" w:rsidP="00DE53D8">
      <w:pPr>
        <w:pStyle w:val="ListParagraph"/>
        <w:numPr>
          <w:ilvl w:val="0"/>
          <w:numId w:val="6"/>
        </w:numPr>
        <w:spacing w:after="0" w:line="240" w:lineRule="auto"/>
        <w:rPr>
          <w:rFonts w:ascii="Arial" w:eastAsia="Times New Roman" w:hAnsi="Arial" w:cs="Arial"/>
          <w:bCs/>
        </w:rPr>
      </w:pPr>
      <w:proofErr w:type="gramStart"/>
      <w:r w:rsidRPr="00C53A95">
        <w:rPr>
          <w:rFonts w:ascii="Arial" w:eastAsia="Times New Roman" w:hAnsi="Arial" w:cs="Arial"/>
          <w:bCs/>
        </w:rPr>
        <w:t>M</w:t>
      </w:r>
      <w:r>
        <w:rPr>
          <w:rFonts w:ascii="Arial" w:eastAsia="Times New Roman" w:hAnsi="Arial" w:cs="Arial"/>
          <w:bCs/>
        </w:rPr>
        <w:t>anure</w:t>
      </w:r>
      <w:proofErr w:type="gramEnd"/>
      <w:r>
        <w:rPr>
          <w:rFonts w:ascii="Arial" w:eastAsia="Times New Roman" w:hAnsi="Arial" w:cs="Arial"/>
          <w:bCs/>
        </w:rPr>
        <w:t xml:space="preserve"> dumping area is</w:t>
      </w:r>
      <w:r w:rsidRPr="00C53A95">
        <w:rPr>
          <w:rFonts w:ascii="Arial" w:eastAsia="Times New Roman" w:hAnsi="Arial" w:cs="Arial"/>
          <w:bCs/>
        </w:rPr>
        <w:t xml:space="preserve"> for manure onl</w:t>
      </w:r>
      <w:r>
        <w:rPr>
          <w:rFonts w:ascii="Arial" w:eastAsia="Times New Roman" w:hAnsi="Arial" w:cs="Arial"/>
          <w:bCs/>
        </w:rPr>
        <w:t>y, no household garbage, please!</w:t>
      </w:r>
    </w:p>
    <w:p w14:paraId="4DCD815B" w14:textId="77777777" w:rsidR="00DE53D8" w:rsidRPr="008E7BE3" w:rsidRDefault="00DE53D8" w:rsidP="00DE53D8">
      <w:pPr>
        <w:spacing w:after="0" w:line="240" w:lineRule="auto"/>
        <w:rPr>
          <w:rFonts w:ascii="Arial" w:eastAsia="Times New Roman" w:hAnsi="Arial" w:cs="Arial"/>
          <w:bCs/>
          <w:sz w:val="16"/>
          <w:szCs w:val="16"/>
        </w:rPr>
      </w:pPr>
    </w:p>
    <w:p w14:paraId="5FE8557A" w14:textId="77777777" w:rsidR="00DE53D8" w:rsidRDefault="00DE53D8" w:rsidP="00DE53D8">
      <w:pPr>
        <w:pStyle w:val="ListParagraph"/>
        <w:numPr>
          <w:ilvl w:val="0"/>
          <w:numId w:val="6"/>
        </w:numPr>
        <w:spacing w:after="0" w:line="240" w:lineRule="auto"/>
        <w:rPr>
          <w:rFonts w:ascii="Arial" w:eastAsia="Times New Roman" w:hAnsi="Arial" w:cs="Arial"/>
          <w:bCs/>
        </w:rPr>
      </w:pPr>
      <w:r>
        <w:rPr>
          <w:rFonts w:ascii="Arial" w:eastAsia="Times New Roman" w:hAnsi="Arial" w:cs="Arial"/>
          <w:bCs/>
        </w:rPr>
        <w:t>You may rinse or cool down your equine within the campground, but please do not wash</w:t>
      </w:r>
      <w:r w:rsidRPr="00605200">
        <w:rPr>
          <w:rFonts w:ascii="Arial" w:eastAsia="Times New Roman" w:hAnsi="Arial" w:cs="Arial"/>
          <w:bCs/>
        </w:rPr>
        <w:t xml:space="preserve"> your </w:t>
      </w:r>
      <w:r>
        <w:rPr>
          <w:rFonts w:ascii="Arial" w:eastAsia="Times New Roman" w:hAnsi="Arial" w:cs="Arial"/>
          <w:bCs/>
        </w:rPr>
        <w:t>equine</w:t>
      </w:r>
      <w:r w:rsidRPr="00605200">
        <w:rPr>
          <w:rFonts w:ascii="Arial" w:eastAsia="Times New Roman" w:hAnsi="Arial" w:cs="Arial"/>
          <w:bCs/>
        </w:rPr>
        <w:t>, tack, etc.</w:t>
      </w:r>
    </w:p>
    <w:p w14:paraId="6F2405DB" w14:textId="77777777" w:rsidR="00DE53D8" w:rsidRPr="00605200" w:rsidRDefault="00DE53D8" w:rsidP="00DE53D8">
      <w:pPr>
        <w:pStyle w:val="ListParagraph"/>
        <w:spacing w:after="0" w:line="240" w:lineRule="auto"/>
        <w:ind w:left="360"/>
        <w:rPr>
          <w:rFonts w:ascii="Arial" w:eastAsia="Times New Roman" w:hAnsi="Arial" w:cs="Arial"/>
          <w:bCs/>
          <w:sz w:val="16"/>
          <w:szCs w:val="16"/>
        </w:rPr>
      </w:pPr>
    </w:p>
    <w:p w14:paraId="540188E9" w14:textId="77777777" w:rsidR="00DE53D8" w:rsidRDefault="00DE53D8" w:rsidP="00DE53D8">
      <w:pPr>
        <w:pStyle w:val="ListParagraph"/>
        <w:numPr>
          <w:ilvl w:val="0"/>
          <w:numId w:val="6"/>
        </w:numPr>
        <w:spacing w:after="0" w:line="240" w:lineRule="auto"/>
        <w:rPr>
          <w:rFonts w:ascii="Arial" w:eastAsia="Times New Roman" w:hAnsi="Arial" w:cs="Arial"/>
          <w:bCs/>
        </w:rPr>
      </w:pPr>
      <w:r>
        <w:rPr>
          <w:rFonts w:ascii="Arial" w:eastAsia="Times New Roman" w:hAnsi="Arial" w:cs="Arial"/>
          <w:bCs/>
        </w:rPr>
        <w:t>Only provided stalls/</w:t>
      </w:r>
      <w:r w:rsidRPr="00B6275E">
        <w:rPr>
          <w:rFonts w:ascii="Arial" w:eastAsia="Times New Roman" w:hAnsi="Arial" w:cs="Arial"/>
          <w:bCs/>
        </w:rPr>
        <w:t>corrals</w:t>
      </w:r>
      <w:r>
        <w:rPr>
          <w:rFonts w:ascii="Arial" w:eastAsia="Times New Roman" w:hAnsi="Arial" w:cs="Arial"/>
          <w:bCs/>
        </w:rPr>
        <w:t xml:space="preserve"> and mounting stations may be used to tie equine; please do not tie equine to trees or natural surroundings.</w:t>
      </w:r>
    </w:p>
    <w:p w14:paraId="59EE3147" w14:textId="77777777" w:rsidR="00DE53D8" w:rsidRPr="00150D47" w:rsidRDefault="00DE53D8" w:rsidP="00DE53D8">
      <w:pPr>
        <w:pStyle w:val="ListParagraph"/>
        <w:rPr>
          <w:rFonts w:ascii="Arial" w:eastAsia="Times New Roman" w:hAnsi="Arial" w:cs="Arial"/>
          <w:bCs/>
          <w:sz w:val="16"/>
          <w:szCs w:val="16"/>
        </w:rPr>
      </w:pPr>
    </w:p>
    <w:p w14:paraId="21E55A72" w14:textId="77777777" w:rsidR="00DE53D8" w:rsidRDefault="00DE53D8" w:rsidP="00DE53D8">
      <w:pPr>
        <w:pStyle w:val="ListParagraph"/>
        <w:numPr>
          <w:ilvl w:val="0"/>
          <w:numId w:val="6"/>
        </w:numPr>
        <w:spacing w:after="0" w:line="240" w:lineRule="auto"/>
        <w:rPr>
          <w:rFonts w:ascii="Arial" w:eastAsia="Times New Roman" w:hAnsi="Arial" w:cs="Arial"/>
          <w:bCs/>
        </w:rPr>
      </w:pPr>
      <w:r>
        <w:rPr>
          <w:rFonts w:ascii="Arial" w:eastAsia="Times New Roman" w:hAnsi="Arial" w:cs="Arial"/>
          <w:bCs/>
        </w:rPr>
        <w:t>Please d</w:t>
      </w:r>
      <w:r w:rsidRPr="00CE47E8">
        <w:rPr>
          <w:rFonts w:ascii="Arial" w:eastAsia="Times New Roman" w:hAnsi="Arial" w:cs="Arial"/>
          <w:bCs/>
        </w:rPr>
        <w:t>o n</w:t>
      </w:r>
      <w:r>
        <w:rPr>
          <w:rFonts w:ascii="Arial" w:eastAsia="Times New Roman" w:hAnsi="Arial" w:cs="Arial"/>
          <w:bCs/>
        </w:rPr>
        <w:t>ot block roadways or trails with vehicles or trailers.</w:t>
      </w:r>
    </w:p>
    <w:p w14:paraId="76CB7F3C" w14:textId="77777777" w:rsidR="00DE53D8" w:rsidRPr="00041366" w:rsidRDefault="00DE53D8" w:rsidP="00DE53D8">
      <w:pPr>
        <w:spacing w:after="0" w:line="240" w:lineRule="auto"/>
        <w:rPr>
          <w:rFonts w:ascii="Arial" w:eastAsia="Times New Roman" w:hAnsi="Arial" w:cs="Arial"/>
          <w:bCs/>
        </w:rPr>
      </w:pPr>
    </w:p>
    <w:p w14:paraId="77DD06FF" w14:textId="77777777" w:rsidR="00DE53D8" w:rsidRPr="00041366" w:rsidRDefault="00DE53D8" w:rsidP="00DE53D8">
      <w:pPr>
        <w:numPr>
          <w:ilvl w:val="0"/>
          <w:numId w:val="6"/>
        </w:numPr>
        <w:spacing w:after="0" w:line="240" w:lineRule="auto"/>
        <w:rPr>
          <w:rFonts w:ascii="Arial" w:eastAsia="Times New Roman" w:hAnsi="Arial" w:cs="Arial"/>
        </w:rPr>
      </w:pPr>
      <w:r w:rsidRPr="0054095D">
        <w:rPr>
          <w:rFonts w:ascii="Arial" w:eastAsia="Times New Roman" w:hAnsi="Arial" w:cs="Arial"/>
        </w:rPr>
        <w:t>Trash must be disposed of in designated areas.</w:t>
      </w:r>
    </w:p>
    <w:p w14:paraId="75625B8C" w14:textId="77777777" w:rsidR="00DE53D8" w:rsidRDefault="00DE53D8" w:rsidP="00DE53D8">
      <w:pPr>
        <w:spacing w:after="0" w:line="240" w:lineRule="auto"/>
        <w:rPr>
          <w:rFonts w:ascii="Arial" w:eastAsia="Times New Roman" w:hAnsi="Arial" w:cs="Arial"/>
          <w:b/>
          <w:sz w:val="16"/>
          <w:szCs w:val="16"/>
        </w:rPr>
      </w:pPr>
    </w:p>
    <w:p w14:paraId="595EEDE3" w14:textId="77777777" w:rsidR="00DE53D8" w:rsidRPr="005D7F7E" w:rsidRDefault="00DE53D8" w:rsidP="00DE53D8">
      <w:pPr>
        <w:spacing w:after="0" w:line="240" w:lineRule="auto"/>
        <w:rPr>
          <w:rFonts w:ascii="Arial" w:eastAsia="Times New Roman" w:hAnsi="Arial" w:cs="Arial"/>
          <w:b/>
          <w:sz w:val="16"/>
          <w:szCs w:val="16"/>
        </w:rPr>
      </w:pPr>
    </w:p>
    <w:p w14:paraId="29D90A30" w14:textId="77777777" w:rsidR="00DE53D8" w:rsidRPr="00986691" w:rsidRDefault="00DE53D8" w:rsidP="00DE53D8">
      <w:pPr>
        <w:spacing w:after="0" w:line="240" w:lineRule="auto"/>
        <w:rPr>
          <w:rFonts w:ascii="Arial" w:eastAsia="Times New Roman" w:hAnsi="Arial" w:cs="Arial"/>
          <w:b/>
          <w:sz w:val="24"/>
          <w:szCs w:val="24"/>
        </w:rPr>
      </w:pPr>
      <w:r w:rsidRPr="00986691">
        <w:rPr>
          <w:rFonts w:ascii="Arial" w:eastAsia="Times New Roman" w:hAnsi="Arial" w:cs="Arial"/>
          <w:b/>
          <w:sz w:val="24"/>
          <w:szCs w:val="24"/>
          <w:u w:val="single"/>
        </w:rPr>
        <w:t>For all Family Campground Rentals</w:t>
      </w:r>
      <w:r w:rsidRPr="00986691">
        <w:rPr>
          <w:rFonts w:ascii="Arial" w:eastAsia="Times New Roman" w:hAnsi="Arial" w:cs="Arial"/>
          <w:b/>
          <w:sz w:val="24"/>
          <w:szCs w:val="24"/>
        </w:rPr>
        <w:t>:</w:t>
      </w:r>
    </w:p>
    <w:p w14:paraId="06689C6C" w14:textId="77777777" w:rsidR="00DE53D8" w:rsidRPr="00986691" w:rsidRDefault="00DE53D8" w:rsidP="00DE53D8">
      <w:pPr>
        <w:spacing w:after="0" w:line="240" w:lineRule="auto"/>
        <w:rPr>
          <w:rFonts w:ascii="Arial" w:eastAsia="Times New Roman" w:hAnsi="Arial" w:cs="Arial"/>
          <w:b/>
          <w:sz w:val="16"/>
          <w:szCs w:val="16"/>
        </w:rPr>
      </w:pPr>
    </w:p>
    <w:p w14:paraId="76458B8F" w14:textId="77777777" w:rsidR="00DE53D8" w:rsidRDefault="00DE53D8" w:rsidP="00DE53D8">
      <w:pPr>
        <w:numPr>
          <w:ilvl w:val="0"/>
          <w:numId w:val="6"/>
        </w:numPr>
        <w:spacing w:after="0" w:line="240" w:lineRule="auto"/>
        <w:rPr>
          <w:rFonts w:ascii="Arial" w:eastAsia="Times New Roman" w:hAnsi="Arial" w:cs="Arial"/>
        </w:rPr>
      </w:pPr>
      <w:r>
        <w:rPr>
          <w:rFonts w:ascii="Arial" w:eastAsia="Times New Roman" w:hAnsi="Arial" w:cs="Arial"/>
        </w:rPr>
        <w:t xml:space="preserve">You must be 21 or older to rent a facility with FCPR. </w:t>
      </w:r>
    </w:p>
    <w:p w14:paraId="6507F338" w14:textId="77777777" w:rsidR="00DE53D8" w:rsidRPr="00041366" w:rsidRDefault="00DE53D8" w:rsidP="00DE53D8">
      <w:pPr>
        <w:pBdr>
          <w:top w:val="nil"/>
          <w:left w:val="nil"/>
          <w:bottom w:val="nil"/>
          <w:right w:val="nil"/>
          <w:between w:val="nil"/>
        </w:pBdr>
        <w:spacing w:after="0" w:line="240" w:lineRule="auto"/>
        <w:ind w:left="360"/>
        <w:rPr>
          <w:rFonts w:ascii="Arial" w:eastAsia="Arial" w:hAnsi="Arial" w:cs="Arial"/>
        </w:rPr>
      </w:pPr>
    </w:p>
    <w:p w14:paraId="7D0A985C" w14:textId="77777777" w:rsidR="00DE53D8" w:rsidRDefault="00DE53D8" w:rsidP="00DE53D8">
      <w:pPr>
        <w:numPr>
          <w:ilvl w:val="0"/>
          <w:numId w:val="6"/>
        </w:numPr>
        <w:pBdr>
          <w:top w:val="nil"/>
          <w:left w:val="nil"/>
          <w:bottom w:val="nil"/>
          <w:right w:val="nil"/>
          <w:between w:val="nil"/>
        </w:pBdr>
        <w:spacing w:after="0" w:line="240" w:lineRule="auto"/>
        <w:rPr>
          <w:rFonts w:ascii="Arial" w:eastAsia="Arial" w:hAnsi="Arial" w:cs="Arial"/>
        </w:rPr>
      </w:pPr>
      <w:r>
        <w:rPr>
          <w:rFonts w:ascii="Arial" w:eastAsia="Roboto" w:hAnsi="Arial" w:cs="Arial"/>
        </w:rPr>
        <w:t>A m</w:t>
      </w:r>
      <w:r w:rsidRPr="00975710">
        <w:rPr>
          <w:rFonts w:ascii="Arial" w:eastAsia="Roboto" w:hAnsi="Arial" w:cs="Arial"/>
        </w:rPr>
        <w:t xml:space="preserve">aximum of six </w:t>
      </w:r>
      <w:r>
        <w:rPr>
          <w:rFonts w:ascii="Arial" w:eastAsia="Roboto" w:hAnsi="Arial" w:cs="Arial"/>
        </w:rPr>
        <w:t xml:space="preserve">(6) </w:t>
      </w:r>
      <w:r w:rsidRPr="00975710">
        <w:rPr>
          <w:rFonts w:ascii="Arial" w:eastAsia="Roboto" w:hAnsi="Arial" w:cs="Arial"/>
        </w:rPr>
        <w:t xml:space="preserve">guests </w:t>
      </w:r>
      <w:proofErr w:type="gramStart"/>
      <w:r>
        <w:rPr>
          <w:rFonts w:ascii="Arial" w:eastAsia="Roboto" w:hAnsi="Arial" w:cs="Arial"/>
        </w:rPr>
        <w:t>are</w:t>
      </w:r>
      <w:proofErr w:type="gramEnd"/>
      <w:r>
        <w:rPr>
          <w:rFonts w:ascii="Arial" w:eastAsia="Roboto" w:hAnsi="Arial" w:cs="Arial"/>
        </w:rPr>
        <w:t xml:space="preserve"> permitted </w:t>
      </w:r>
      <w:r w:rsidRPr="00975710">
        <w:rPr>
          <w:rFonts w:ascii="Arial" w:eastAsia="Roboto" w:hAnsi="Arial" w:cs="Arial"/>
        </w:rPr>
        <w:t>per site: three</w:t>
      </w:r>
      <w:r>
        <w:rPr>
          <w:rFonts w:ascii="Arial" w:eastAsia="Roboto" w:hAnsi="Arial" w:cs="Arial"/>
        </w:rPr>
        <w:t xml:space="preserve"> (3)</w:t>
      </w:r>
      <w:r w:rsidRPr="00975710">
        <w:rPr>
          <w:rFonts w:ascii="Arial" w:eastAsia="Roboto" w:hAnsi="Arial" w:cs="Arial"/>
        </w:rPr>
        <w:t xml:space="preserve"> tents maximum </w:t>
      </w:r>
      <w:r w:rsidRPr="004531C1">
        <w:rPr>
          <w:rFonts w:ascii="Arial" w:eastAsia="Roboto" w:hAnsi="Arial" w:cs="Arial"/>
          <w:b/>
          <w:bCs/>
          <w:u w:val="single"/>
        </w:rPr>
        <w:t>OR</w:t>
      </w:r>
      <w:r w:rsidRPr="00975710">
        <w:rPr>
          <w:rFonts w:ascii="Arial" w:eastAsia="Roboto" w:hAnsi="Arial" w:cs="Arial"/>
        </w:rPr>
        <w:t xml:space="preserve"> one</w:t>
      </w:r>
      <w:r>
        <w:rPr>
          <w:rFonts w:ascii="Arial" w:eastAsia="Roboto" w:hAnsi="Arial" w:cs="Arial"/>
        </w:rPr>
        <w:t xml:space="preserve"> (1)</w:t>
      </w:r>
      <w:r w:rsidRPr="00975710">
        <w:rPr>
          <w:rFonts w:ascii="Arial" w:eastAsia="Roboto" w:hAnsi="Arial" w:cs="Arial"/>
        </w:rPr>
        <w:t xml:space="preserve"> RV and one</w:t>
      </w:r>
      <w:r>
        <w:rPr>
          <w:rFonts w:ascii="Arial" w:eastAsia="Roboto" w:hAnsi="Arial" w:cs="Arial"/>
        </w:rPr>
        <w:t xml:space="preserve"> (1)</w:t>
      </w:r>
      <w:r w:rsidRPr="00975710">
        <w:rPr>
          <w:rFonts w:ascii="Arial" w:eastAsia="Roboto" w:hAnsi="Arial" w:cs="Arial"/>
        </w:rPr>
        <w:t xml:space="preserve"> tent. No more than two</w:t>
      </w:r>
      <w:r>
        <w:rPr>
          <w:rFonts w:ascii="Arial" w:eastAsia="Roboto" w:hAnsi="Arial" w:cs="Arial"/>
        </w:rPr>
        <w:t xml:space="preserve"> (2)</w:t>
      </w:r>
      <w:r w:rsidRPr="00975710">
        <w:rPr>
          <w:rFonts w:ascii="Arial" w:eastAsia="Roboto" w:hAnsi="Arial" w:cs="Arial"/>
        </w:rPr>
        <w:t xml:space="preserve"> vehicles per site. Overflow parking is available in the parking area just outside the campground. Overflow parking tags are required and may be obtained from park staff. </w:t>
      </w:r>
      <w:r>
        <w:rPr>
          <w:rFonts w:ascii="Arial" w:eastAsia="Roboto" w:hAnsi="Arial" w:cs="Arial"/>
        </w:rPr>
        <w:t>Any unauthorized v</w:t>
      </w:r>
      <w:r w:rsidRPr="00975710">
        <w:rPr>
          <w:rFonts w:ascii="Arial" w:eastAsia="Roboto" w:hAnsi="Arial" w:cs="Arial"/>
        </w:rPr>
        <w:t xml:space="preserve">ehicles left overnight without a tag </w:t>
      </w:r>
      <w:r>
        <w:rPr>
          <w:rFonts w:ascii="Arial" w:eastAsia="Roboto" w:hAnsi="Arial" w:cs="Arial"/>
        </w:rPr>
        <w:t xml:space="preserve">will be </w:t>
      </w:r>
      <w:r w:rsidRPr="00975710">
        <w:rPr>
          <w:rFonts w:ascii="Arial" w:eastAsia="Roboto" w:hAnsi="Arial" w:cs="Arial"/>
        </w:rPr>
        <w:t>tow</w:t>
      </w:r>
      <w:r>
        <w:rPr>
          <w:rFonts w:ascii="Arial" w:eastAsia="Roboto" w:hAnsi="Arial" w:cs="Arial"/>
        </w:rPr>
        <w:t>ed</w:t>
      </w:r>
      <w:r w:rsidRPr="00975710">
        <w:rPr>
          <w:rFonts w:ascii="Arial" w:eastAsia="Roboto" w:hAnsi="Arial" w:cs="Arial"/>
        </w:rPr>
        <w:t xml:space="preserve"> at owners' expense.</w:t>
      </w:r>
    </w:p>
    <w:p w14:paraId="1A840CA4" w14:textId="77777777" w:rsidR="00DE53D8" w:rsidRPr="00041366" w:rsidRDefault="00DE53D8" w:rsidP="00DE53D8">
      <w:pPr>
        <w:pBdr>
          <w:top w:val="nil"/>
          <w:left w:val="nil"/>
          <w:bottom w:val="nil"/>
          <w:right w:val="nil"/>
          <w:between w:val="nil"/>
        </w:pBdr>
        <w:spacing w:after="0" w:line="240" w:lineRule="auto"/>
        <w:rPr>
          <w:rFonts w:ascii="Arial" w:eastAsia="Arial" w:hAnsi="Arial" w:cs="Arial"/>
        </w:rPr>
      </w:pPr>
    </w:p>
    <w:p w14:paraId="56E5B5EF" w14:textId="77777777" w:rsidR="00DE53D8" w:rsidRPr="00041366" w:rsidRDefault="00DE53D8" w:rsidP="00DE53D8">
      <w:pPr>
        <w:numPr>
          <w:ilvl w:val="0"/>
          <w:numId w:val="6"/>
        </w:numPr>
        <w:spacing w:after="0" w:line="240" w:lineRule="auto"/>
        <w:rPr>
          <w:rFonts w:ascii="Arial" w:eastAsia="Times New Roman" w:hAnsi="Arial" w:cs="Arial"/>
        </w:rPr>
      </w:pPr>
      <w:r w:rsidRPr="0054095D">
        <w:rPr>
          <w:rFonts w:ascii="Arial" w:eastAsia="Times New Roman" w:hAnsi="Arial" w:cs="Arial"/>
        </w:rPr>
        <w:t>Trash must be disposed of in designated areas.</w:t>
      </w:r>
    </w:p>
    <w:p w14:paraId="4581812B" w14:textId="77777777" w:rsidR="00DE53D8" w:rsidRDefault="00DE53D8" w:rsidP="00DE53D8">
      <w:pPr>
        <w:spacing w:after="0" w:line="240" w:lineRule="auto"/>
        <w:rPr>
          <w:rFonts w:ascii="Arial" w:eastAsia="Times New Roman" w:hAnsi="Arial" w:cs="Arial"/>
          <w:sz w:val="16"/>
          <w:szCs w:val="16"/>
        </w:rPr>
      </w:pPr>
    </w:p>
    <w:p w14:paraId="14452551" w14:textId="77777777" w:rsidR="00DE53D8" w:rsidRPr="000752FD" w:rsidRDefault="00DE53D8" w:rsidP="00DE53D8">
      <w:pPr>
        <w:spacing w:after="0" w:line="240" w:lineRule="auto"/>
        <w:rPr>
          <w:rFonts w:ascii="Arial" w:eastAsia="Times New Roman" w:hAnsi="Arial" w:cs="Arial"/>
          <w:sz w:val="16"/>
          <w:szCs w:val="16"/>
        </w:rPr>
      </w:pPr>
    </w:p>
    <w:p w14:paraId="3BB54DF9" w14:textId="584B2D9B" w:rsidR="00DE53D8" w:rsidRPr="00DE53D8" w:rsidRDefault="00DE53D8" w:rsidP="00DE53D8">
      <w:pPr>
        <w:spacing w:after="0" w:line="240" w:lineRule="auto"/>
        <w:rPr>
          <w:rFonts w:ascii="Arial" w:eastAsia="Times New Roman" w:hAnsi="Arial" w:cs="Arial"/>
          <w:b/>
          <w:sz w:val="24"/>
          <w:szCs w:val="24"/>
        </w:rPr>
      </w:pPr>
      <w:r w:rsidRPr="00986691">
        <w:rPr>
          <w:rFonts w:ascii="Arial" w:eastAsia="Times New Roman" w:hAnsi="Arial" w:cs="Arial"/>
          <w:b/>
          <w:sz w:val="24"/>
          <w:szCs w:val="24"/>
          <w:u w:val="single"/>
        </w:rPr>
        <w:t>Golf Cart Rules</w:t>
      </w:r>
      <w:r>
        <w:rPr>
          <w:rFonts w:ascii="Arial" w:eastAsia="Times New Roman" w:hAnsi="Arial" w:cs="Arial"/>
          <w:b/>
          <w:sz w:val="24"/>
          <w:szCs w:val="24"/>
        </w:rPr>
        <w:t>:</w:t>
      </w:r>
    </w:p>
    <w:p w14:paraId="357D101E" w14:textId="77777777" w:rsidR="00DE53D8" w:rsidRPr="00986691" w:rsidRDefault="00DE53D8" w:rsidP="00DE53D8">
      <w:pPr>
        <w:spacing w:after="0" w:line="240" w:lineRule="auto"/>
        <w:rPr>
          <w:rFonts w:ascii="Arial" w:eastAsia="Times New Roman" w:hAnsi="Arial" w:cs="Arial"/>
          <w:b/>
          <w:sz w:val="16"/>
          <w:szCs w:val="16"/>
        </w:rPr>
      </w:pPr>
    </w:p>
    <w:p w14:paraId="19E00D64" w14:textId="77777777" w:rsidR="00DE53D8" w:rsidRDefault="00DE53D8" w:rsidP="00DE53D8">
      <w:pPr>
        <w:pStyle w:val="ListParagraph"/>
        <w:numPr>
          <w:ilvl w:val="0"/>
          <w:numId w:val="6"/>
        </w:numPr>
        <w:spacing w:after="0" w:line="240" w:lineRule="auto"/>
        <w:rPr>
          <w:rFonts w:ascii="Arial" w:eastAsia="Times New Roman" w:hAnsi="Arial" w:cs="Arial"/>
        </w:rPr>
      </w:pPr>
      <w:r w:rsidRPr="00DC5ED5">
        <w:rPr>
          <w:rFonts w:ascii="Arial" w:eastAsia="Times New Roman" w:hAnsi="Arial" w:cs="Arial"/>
        </w:rPr>
        <w:t>Golf carts are required to meet all S</w:t>
      </w:r>
      <w:r>
        <w:rPr>
          <w:rFonts w:ascii="Arial" w:eastAsia="Times New Roman" w:hAnsi="Arial" w:cs="Arial"/>
        </w:rPr>
        <w:t xml:space="preserve">outh </w:t>
      </w:r>
      <w:r w:rsidRPr="00DC5ED5">
        <w:rPr>
          <w:rFonts w:ascii="Arial" w:eastAsia="Times New Roman" w:hAnsi="Arial" w:cs="Arial"/>
        </w:rPr>
        <w:t>C</w:t>
      </w:r>
      <w:r>
        <w:rPr>
          <w:rFonts w:ascii="Arial" w:eastAsia="Times New Roman" w:hAnsi="Arial" w:cs="Arial"/>
        </w:rPr>
        <w:t xml:space="preserve">arolina </w:t>
      </w:r>
      <w:r w:rsidRPr="00DC5ED5">
        <w:rPr>
          <w:rFonts w:ascii="Arial" w:eastAsia="Times New Roman" w:hAnsi="Arial" w:cs="Arial"/>
        </w:rPr>
        <w:t>D</w:t>
      </w:r>
      <w:r>
        <w:rPr>
          <w:rFonts w:ascii="Arial" w:eastAsia="Times New Roman" w:hAnsi="Arial" w:cs="Arial"/>
        </w:rPr>
        <w:t xml:space="preserve">epartment of </w:t>
      </w:r>
      <w:r w:rsidRPr="00DC5ED5">
        <w:rPr>
          <w:rFonts w:ascii="Arial" w:eastAsia="Times New Roman" w:hAnsi="Arial" w:cs="Arial"/>
        </w:rPr>
        <w:t>M</w:t>
      </w:r>
      <w:r>
        <w:rPr>
          <w:rFonts w:ascii="Arial" w:eastAsia="Times New Roman" w:hAnsi="Arial" w:cs="Arial"/>
        </w:rPr>
        <w:t xml:space="preserve">otor </w:t>
      </w:r>
      <w:r w:rsidRPr="00DC5ED5">
        <w:rPr>
          <w:rFonts w:ascii="Arial" w:eastAsia="Times New Roman" w:hAnsi="Arial" w:cs="Arial"/>
        </w:rPr>
        <w:t>V</w:t>
      </w:r>
      <w:r>
        <w:rPr>
          <w:rFonts w:ascii="Arial" w:eastAsia="Times New Roman" w:hAnsi="Arial" w:cs="Arial"/>
        </w:rPr>
        <w:t>ehicle (SCDMV)</w:t>
      </w:r>
      <w:r w:rsidRPr="00DC5ED5">
        <w:rPr>
          <w:rFonts w:ascii="Arial" w:eastAsia="Times New Roman" w:hAnsi="Arial" w:cs="Arial"/>
        </w:rPr>
        <w:t xml:space="preserve"> requirements for cart usage on public roads, which includes registration, liability insurance, and licensed operators 16 years of age or older. </w:t>
      </w:r>
    </w:p>
    <w:p w14:paraId="436E7B89" w14:textId="77777777" w:rsidR="00DE53D8" w:rsidRPr="000752FD" w:rsidRDefault="00DE53D8" w:rsidP="00DE53D8">
      <w:pPr>
        <w:pStyle w:val="ListParagraph"/>
        <w:spacing w:after="0" w:line="240" w:lineRule="auto"/>
        <w:ind w:left="360"/>
        <w:rPr>
          <w:rFonts w:ascii="Arial" w:eastAsia="Times New Roman" w:hAnsi="Arial" w:cs="Arial"/>
          <w:sz w:val="16"/>
          <w:szCs w:val="16"/>
        </w:rPr>
      </w:pPr>
    </w:p>
    <w:p w14:paraId="0086182E" w14:textId="77777777" w:rsidR="00DE53D8" w:rsidRDefault="00DE53D8" w:rsidP="00DE53D8">
      <w:pPr>
        <w:pStyle w:val="ListParagraph"/>
        <w:numPr>
          <w:ilvl w:val="0"/>
          <w:numId w:val="6"/>
        </w:numPr>
        <w:spacing w:after="0" w:line="240" w:lineRule="auto"/>
        <w:rPr>
          <w:rFonts w:ascii="Arial" w:eastAsia="Times New Roman" w:hAnsi="Arial" w:cs="Arial"/>
        </w:rPr>
      </w:pPr>
      <w:r w:rsidRPr="00DC5ED5">
        <w:rPr>
          <w:rFonts w:ascii="Arial" w:eastAsia="Times New Roman" w:hAnsi="Arial" w:cs="Arial"/>
        </w:rPr>
        <w:t xml:space="preserve">Golf carts are permitted on established roadways and </w:t>
      </w:r>
      <w:r>
        <w:rPr>
          <w:rFonts w:ascii="Arial" w:eastAsia="Times New Roman" w:hAnsi="Arial" w:cs="Arial"/>
        </w:rPr>
        <w:t xml:space="preserve">in </w:t>
      </w:r>
      <w:r w:rsidRPr="00DC5ED5">
        <w:rPr>
          <w:rFonts w:ascii="Arial" w:eastAsia="Times New Roman" w:hAnsi="Arial" w:cs="Arial"/>
        </w:rPr>
        <w:t>parking lots only – do not drive on grass areas, trails or sidewalks.</w:t>
      </w:r>
    </w:p>
    <w:p w14:paraId="335A5548" w14:textId="77777777" w:rsidR="00DE53D8" w:rsidRPr="000752FD" w:rsidRDefault="00DE53D8" w:rsidP="00DE53D8">
      <w:pPr>
        <w:pStyle w:val="ListParagraph"/>
        <w:rPr>
          <w:rFonts w:ascii="Arial" w:eastAsia="Times New Roman" w:hAnsi="Arial" w:cs="Arial"/>
          <w:sz w:val="16"/>
          <w:szCs w:val="16"/>
        </w:rPr>
      </w:pPr>
    </w:p>
    <w:p w14:paraId="2B868A51" w14:textId="77777777" w:rsidR="00DE53D8" w:rsidRDefault="00DE53D8" w:rsidP="00DE53D8">
      <w:pPr>
        <w:pStyle w:val="ListParagraph"/>
        <w:numPr>
          <w:ilvl w:val="0"/>
          <w:numId w:val="6"/>
        </w:numPr>
        <w:spacing w:after="0" w:line="240" w:lineRule="auto"/>
        <w:rPr>
          <w:rFonts w:ascii="Arial" w:eastAsia="Times New Roman" w:hAnsi="Arial" w:cs="Arial"/>
        </w:rPr>
      </w:pPr>
      <w:r w:rsidRPr="00DC5ED5">
        <w:rPr>
          <w:rFonts w:ascii="Arial" w:eastAsia="Times New Roman" w:hAnsi="Arial" w:cs="Arial"/>
        </w:rPr>
        <w:t>Operating a golf cart</w:t>
      </w:r>
      <w:r>
        <w:rPr>
          <w:rFonts w:ascii="Arial" w:eastAsia="Times New Roman" w:hAnsi="Arial" w:cs="Arial"/>
        </w:rPr>
        <w:t>,</w:t>
      </w:r>
      <w:r w:rsidRPr="00DC5ED5">
        <w:rPr>
          <w:rFonts w:ascii="Arial" w:eastAsia="Times New Roman" w:hAnsi="Arial" w:cs="Arial"/>
        </w:rPr>
        <w:t xml:space="preserve"> or any motorized vehicle</w:t>
      </w:r>
      <w:r>
        <w:rPr>
          <w:rFonts w:ascii="Arial" w:eastAsia="Times New Roman" w:hAnsi="Arial" w:cs="Arial"/>
        </w:rPr>
        <w:t>,</w:t>
      </w:r>
      <w:r w:rsidRPr="00DC5ED5">
        <w:rPr>
          <w:rFonts w:ascii="Arial" w:eastAsia="Times New Roman" w:hAnsi="Arial" w:cs="Arial"/>
        </w:rPr>
        <w:t xml:space="preserve"> under the influence of drugs and/or alcohol is unacceptable and expressly forbidden. Any person caught operating a </w:t>
      </w:r>
      <w:r>
        <w:rPr>
          <w:rFonts w:ascii="Arial" w:eastAsia="Times New Roman" w:hAnsi="Arial" w:cs="Arial"/>
        </w:rPr>
        <w:t xml:space="preserve">golf cart or </w:t>
      </w:r>
      <w:r w:rsidRPr="00DC5ED5">
        <w:rPr>
          <w:rFonts w:ascii="Arial" w:eastAsia="Times New Roman" w:hAnsi="Arial" w:cs="Arial"/>
        </w:rPr>
        <w:t xml:space="preserve">motorized vehicle while impaired will be reported to </w:t>
      </w:r>
      <w:r>
        <w:rPr>
          <w:rFonts w:ascii="Arial" w:eastAsia="Times New Roman" w:hAnsi="Arial" w:cs="Arial"/>
        </w:rPr>
        <w:t>l</w:t>
      </w:r>
      <w:r w:rsidRPr="00DC5ED5">
        <w:rPr>
          <w:rFonts w:ascii="Arial" w:eastAsia="Times New Roman" w:hAnsi="Arial" w:cs="Arial"/>
        </w:rPr>
        <w:t xml:space="preserve">aw </w:t>
      </w:r>
      <w:r>
        <w:rPr>
          <w:rFonts w:ascii="Arial" w:eastAsia="Times New Roman" w:hAnsi="Arial" w:cs="Arial"/>
        </w:rPr>
        <w:t>e</w:t>
      </w:r>
      <w:r w:rsidRPr="00DC5ED5">
        <w:rPr>
          <w:rFonts w:ascii="Arial" w:eastAsia="Times New Roman" w:hAnsi="Arial" w:cs="Arial"/>
        </w:rPr>
        <w:t xml:space="preserve">nforcement. </w:t>
      </w:r>
    </w:p>
    <w:p w14:paraId="63751EA0" w14:textId="77777777" w:rsidR="00DE53D8" w:rsidRPr="000752FD" w:rsidRDefault="00DE53D8" w:rsidP="00DE53D8">
      <w:pPr>
        <w:pStyle w:val="ListParagraph"/>
        <w:rPr>
          <w:rFonts w:ascii="Arial" w:eastAsia="Times New Roman" w:hAnsi="Arial" w:cs="Arial"/>
          <w:sz w:val="16"/>
          <w:szCs w:val="16"/>
        </w:rPr>
      </w:pPr>
    </w:p>
    <w:p w14:paraId="1F24D67A" w14:textId="77777777" w:rsidR="00DE53D8" w:rsidRDefault="00DE53D8" w:rsidP="00DE53D8">
      <w:pPr>
        <w:pStyle w:val="ListParagraph"/>
        <w:numPr>
          <w:ilvl w:val="0"/>
          <w:numId w:val="6"/>
        </w:numPr>
        <w:spacing w:after="0" w:line="240" w:lineRule="auto"/>
        <w:rPr>
          <w:rFonts w:ascii="Arial" w:eastAsia="Times New Roman" w:hAnsi="Arial" w:cs="Arial"/>
        </w:rPr>
      </w:pPr>
      <w:r w:rsidRPr="00DC5ED5">
        <w:rPr>
          <w:rFonts w:ascii="Arial" w:eastAsia="Times New Roman" w:hAnsi="Arial" w:cs="Arial"/>
        </w:rPr>
        <w:t>Anyone found abusing these rules and policies will forfeit their ability to operate a golf cart</w:t>
      </w:r>
      <w:r>
        <w:rPr>
          <w:rFonts w:ascii="Arial" w:eastAsia="Times New Roman" w:hAnsi="Arial" w:cs="Arial"/>
        </w:rPr>
        <w:t>/motor vehicle</w:t>
      </w:r>
      <w:r w:rsidRPr="00DC5ED5">
        <w:rPr>
          <w:rFonts w:ascii="Arial" w:eastAsia="Times New Roman" w:hAnsi="Arial" w:cs="Arial"/>
        </w:rPr>
        <w:t xml:space="preserve"> within Lynches River County Park. </w:t>
      </w:r>
    </w:p>
    <w:p w14:paraId="6344C928" w14:textId="77777777" w:rsidR="00DE53D8" w:rsidRPr="00986691" w:rsidRDefault="00DE53D8" w:rsidP="00DE53D8">
      <w:pPr>
        <w:pStyle w:val="ListParagraph"/>
        <w:rPr>
          <w:rFonts w:ascii="Arial" w:eastAsia="Times New Roman" w:hAnsi="Arial" w:cs="Arial"/>
        </w:rPr>
      </w:pPr>
    </w:p>
    <w:p w14:paraId="60E5DE45" w14:textId="77777777" w:rsidR="00DE53D8" w:rsidRPr="00986691" w:rsidRDefault="00DE53D8" w:rsidP="00DE53D8">
      <w:pPr>
        <w:pStyle w:val="ListParagraph"/>
        <w:numPr>
          <w:ilvl w:val="0"/>
          <w:numId w:val="6"/>
        </w:numPr>
        <w:spacing w:after="0" w:line="240" w:lineRule="auto"/>
        <w:rPr>
          <w:rFonts w:ascii="Calibri" w:eastAsia="Calibri" w:hAnsi="Calibri" w:cs="Times New Roman"/>
        </w:rPr>
      </w:pPr>
      <w:r w:rsidRPr="00986691">
        <w:rPr>
          <w:rFonts w:ascii="Arial" w:eastAsia="Times New Roman" w:hAnsi="Arial" w:cs="Arial"/>
        </w:rPr>
        <w:t>FCPR reserves the right to add to these rules due to unforeseen circumstances that could impact public safety.</w:t>
      </w:r>
    </w:p>
    <w:p w14:paraId="6D8CD5A1" w14:textId="77777777" w:rsidR="00DE53D8" w:rsidRDefault="00DE53D8" w:rsidP="00DE53D8">
      <w:pPr>
        <w:pStyle w:val="ListParagraph"/>
      </w:pPr>
    </w:p>
    <w:p w14:paraId="4EEC7627" w14:textId="77777777" w:rsidR="00DE53D8" w:rsidRDefault="00DE53D8" w:rsidP="00DE53D8">
      <w:pPr>
        <w:pStyle w:val="ListParagraph"/>
        <w:numPr>
          <w:ilvl w:val="0"/>
          <w:numId w:val="6"/>
        </w:numPr>
        <w:spacing w:after="0" w:line="240" w:lineRule="auto"/>
        <w:rPr>
          <w:rFonts w:ascii="Arial" w:eastAsia="Times New Roman" w:hAnsi="Arial" w:cs="Arial"/>
        </w:rPr>
      </w:pPr>
      <w:proofErr w:type="gramStart"/>
      <w:r>
        <w:rPr>
          <w:rFonts w:ascii="Arial" w:eastAsia="Times New Roman" w:hAnsi="Arial" w:cs="Arial"/>
        </w:rPr>
        <w:t>Four-wheelers</w:t>
      </w:r>
      <w:proofErr w:type="gramEnd"/>
      <w:r>
        <w:rPr>
          <w:rFonts w:ascii="Arial" w:eastAsia="Times New Roman" w:hAnsi="Arial" w:cs="Arial"/>
        </w:rPr>
        <w:t xml:space="preserve">, side-by-sides, etc. are not permitted within the park. </w:t>
      </w:r>
    </w:p>
    <w:p w14:paraId="607D88F6" w14:textId="77777777" w:rsidR="00DE53D8" w:rsidRDefault="00DE53D8" w:rsidP="00DE53D8">
      <w:pPr>
        <w:pStyle w:val="ListParagraph"/>
        <w:spacing w:after="0" w:line="240" w:lineRule="auto"/>
        <w:ind w:left="360"/>
      </w:pPr>
    </w:p>
    <w:p w14:paraId="2F509368" w14:textId="77777777" w:rsidR="00CA337A" w:rsidRPr="005D7F7E" w:rsidRDefault="00CA337A" w:rsidP="00BD1A05">
      <w:pPr>
        <w:spacing w:after="0" w:line="240" w:lineRule="auto"/>
        <w:rPr>
          <w:rFonts w:ascii="Arial" w:eastAsia="Times New Roman" w:hAnsi="Arial" w:cs="Arial"/>
          <w:sz w:val="16"/>
          <w:szCs w:val="16"/>
        </w:rPr>
      </w:pPr>
    </w:p>
    <w:p w14:paraId="7B8CB124" w14:textId="29B63F24" w:rsidR="00975710" w:rsidRPr="00975710" w:rsidRDefault="002944D8" w:rsidP="00975710">
      <w:pPr>
        <w:spacing w:after="0" w:line="240" w:lineRule="auto"/>
        <w:rPr>
          <w:rFonts w:ascii="Arial" w:eastAsia="Times New Roman" w:hAnsi="Arial" w:cs="Arial"/>
        </w:rPr>
      </w:pPr>
      <w:r w:rsidRPr="00BD1A05">
        <w:rPr>
          <w:rFonts w:ascii="Arial" w:eastAsia="Times New Roman" w:hAnsi="Arial" w:cs="Arial"/>
        </w:rPr>
        <w:t>By signing below, Lessee agrees to all terms and conditions of this rental agreement.</w:t>
      </w:r>
      <w:r w:rsidR="00975710" w:rsidRPr="00975710">
        <w:rPr>
          <w:rFonts w:ascii="Arial" w:eastAsia="Times New Roman" w:hAnsi="Arial" w:cs="Arial"/>
        </w:rPr>
        <w:t xml:space="preserve"> Violation of </w:t>
      </w:r>
      <w:r w:rsidR="00975710">
        <w:rPr>
          <w:rFonts w:ascii="Arial" w:eastAsia="Times New Roman" w:hAnsi="Arial" w:cs="Arial"/>
        </w:rPr>
        <w:t xml:space="preserve">any of the terms of </w:t>
      </w:r>
      <w:r w:rsidR="00975710" w:rsidRPr="00975710">
        <w:rPr>
          <w:rFonts w:ascii="Arial" w:eastAsia="Times New Roman" w:hAnsi="Arial" w:cs="Arial"/>
        </w:rPr>
        <w:t xml:space="preserve">this agreement may result in </w:t>
      </w:r>
      <w:r w:rsidR="00975710" w:rsidRPr="00975710">
        <w:rPr>
          <w:rFonts w:ascii="Arial" w:eastAsia="Times New Roman" w:hAnsi="Arial" w:cs="Arial"/>
          <w:b/>
          <w:bCs/>
        </w:rPr>
        <w:t>eviction without refund</w:t>
      </w:r>
      <w:r w:rsidR="00975710" w:rsidRPr="00975710">
        <w:rPr>
          <w:rFonts w:ascii="Arial" w:eastAsia="Times New Roman" w:hAnsi="Arial" w:cs="Arial"/>
        </w:rPr>
        <w:t>.</w:t>
      </w:r>
    </w:p>
    <w:p w14:paraId="5F749A4D" w14:textId="77777777" w:rsidR="002944D8" w:rsidRDefault="002944D8" w:rsidP="00BD1A05">
      <w:pPr>
        <w:spacing w:after="0" w:line="240" w:lineRule="auto"/>
        <w:rPr>
          <w:rFonts w:ascii="Arial" w:eastAsia="Times New Roman" w:hAnsi="Arial" w:cs="Arial"/>
        </w:rPr>
      </w:pPr>
    </w:p>
    <w:p w14:paraId="0AA5E8EE" w14:textId="77777777" w:rsidR="00D92F13" w:rsidRPr="00BD1A05" w:rsidRDefault="00D92F13" w:rsidP="00BD1A05">
      <w:pPr>
        <w:spacing w:after="0" w:line="240" w:lineRule="auto"/>
        <w:rPr>
          <w:rFonts w:ascii="Arial" w:eastAsia="Times New Roman" w:hAnsi="Arial" w:cs="Arial"/>
        </w:rPr>
      </w:pPr>
    </w:p>
    <w:p w14:paraId="1AE23195" w14:textId="13FE360B" w:rsidR="00BF6F00" w:rsidRDefault="00BF6F00" w:rsidP="00BF6F00">
      <w:pPr>
        <w:spacing w:after="0" w:line="240" w:lineRule="auto"/>
        <w:rPr>
          <w:rFonts w:ascii="Arial" w:eastAsia="Times New Roman" w:hAnsi="Arial" w:cs="Arial"/>
        </w:rPr>
      </w:pPr>
      <w:r>
        <w:rPr>
          <w:rFonts w:ascii="Arial" w:eastAsia="Times New Roman" w:hAnsi="Arial" w:cs="Arial"/>
        </w:rPr>
        <w:t>____________________________________</w:t>
      </w:r>
      <w:proofErr w:type="gramStart"/>
      <w:r>
        <w:rPr>
          <w:rFonts w:ascii="Arial" w:eastAsia="Times New Roman" w:hAnsi="Arial" w:cs="Arial"/>
        </w:rPr>
        <w:t>__</w:t>
      </w:r>
      <w:proofErr w:type="gramEnd"/>
      <w:r>
        <w:rPr>
          <w:rFonts w:ascii="Arial" w:eastAsia="Times New Roman" w:hAnsi="Arial" w:cs="Arial"/>
        </w:rPr>
        <w:t>____</w:t>
      </w:r>
      <w:r>
        <w:rPr>
          <w:rFonts w:ascii="Arial" w:eastAsia="Times New Roman" w:hAnsi="Arial" w:cs="Arial"/>
        </w:rPr>
        <w:tab/>
      </w:r>
      <w:r>
        <w:rPr>
          <w:rFonts w:ascii="Arial" w:eastAsia="Times New Roman" w:hAnsi="Arial" w:cs="Arial"/>
        </w:rPr>
        <w:tab/>
        <w:t>_________________</w:t>
      </w:r>
    </w:p>
    <w:p w14:paraId="7294F160" w14:textId="67E47B66" w:rsidR="00BF6F00" w:rsidRPr="00BD1A05" w:rsidRDefault="00BF6F00" w:rsidP="00BF6F00">
      <w:pPr>
        <w:spacing w:after="0" w:line="240" w:lineRule="auto"/>
        <w:rPr>
          <w:rFonts w:ascii="Arial" w:eastAsia="Times New Roman" w:hAnsi="Arial" w:cs="Arial"/>
        </w:rPr>
      </w:pPr>
      <w:r>
        <w:rPr>
          <w:rFonts w:ascii="Arial" w:eastAsia="Times New Roman" w:hAnsi="Arial" w:cs="Arial"/>
        </w:rPr>
        <w:t>Signature</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Date</w:t>
      </w:r>
    </w:p>
    <w:p w14:paraId="3FD9BA2C" w14:textId="77777777" w:rsidR="00BF6F00" w:rsidRDefault="00BF6F00" w:rsidP="00BD1A05">
      <w:pPr>
        <w:spacing w:after="0" w:line="240" w:lineRule="auto"/>
        <w:rPr>
          <w:rFonts w:ascii="Arial" w:eastAsia="Times New Roman" w:hAnsi="Arial" w:cs="Arial"/>
        </w:rPr>
      </w:pPr>
    </w:p>
    <w:p w14:paraId="7CA32C2A" w14:textId="77777777" w:rsidR="00BF6F00" w:rsidRDefault="00BF6F00" w:rsidP="00BD1A05">
      <w:pPr>
        <w:spacing w:after="0" w:line="240" w:lineRule="auto"/>
        <w:rPr>
          <w:rFonts w:ascii="Arial" w:eastAsia="Times New Roman" w:hAnsi="Arial" w:cs="Arial"/>
        </w:rPr>
      </w:pPr>
    </w:p>
    <w:p w14:paraId="76D9D110" w14:textId="46E319A1" w:rsidR="002944D8" w:rsidRPr="00BD1A05" w:rsidRDefault="00975710" w:rsidP="005D7F7E">
      <w:pPr>
        <w:spacing w:after="0" w:line="240" w:lineRule="auto"/>
        <w:rPr>
          <w:rFonts w:ascii="Arial" w:eastAsia="Times New Roman" w:hAnsi="Arial" w:cs="Arial"/>
          <w:vanish/>
        </w:rPr>
      </w:pPr>
      <w:r>
        <w:rPr>
          <w:rFonts w:ascii="Arial" w:eastAsia="Times New Roman" w:hAnsi="Arial" w:cs="Arial"/>
        </w:rPr>
        <w:t>_________________________________________</w:t>
      </w:r>
      <w:r>
        <w:rPr>
          <w:rFonts w:ascii="Arial" w:eastAsia="Times New Roman" w:hAnsi="Arial" w:cs="Arial"/>
        </w:rPr>
        <w:tab/>
      </w:r>
      <w:r>
        <w:rPr>
          <w:rFonts w:ascii="Arial" w:eastAsia="Times New Roman" w:hAnsi="Arial" w:cs="Arial"/>
        </w:rPr>
        <w:tab/>
      </w:r>
      <w:r>
        <w:rPr>
          <w:rFonts w:ascii="Arial" w:eastAsia="Times New Roman" w:hAnsi="Arial" w:cs="Arial"/>
        </w:rPr>
        <w:tab/>
      </w:r>
      <w:r w:rsidR="002944D8" w:rsidRPr="00BD1A05">
        <w:rPr>
          <w:rFonts w:ascii="Arial" w:eastAsia="Times New Roman" w:hAnsi="Arial" w:cs="Arial"/>
        </w:rPr>
        <w:br/>
      </w:r>
      <w:r>
        <w:rPr>
          <w:rFonts w:ascii="Arial" w:eastAsia="Times New Roman" w:hAnsi="Arial" w:cs="Arial"/>
        </w:rPr>
        <w:t>Name (print)</w:t>
      </w:r>
      <w:r>
        <w:rPr>
          <w:rFonts w:ascii="Arial" w:eastAsia="Times New Roman" w:hAnsi="Arial" w:cs="Arial"/>
        </w:rPr>
        <w:tab/>
      </w:r>
      <w:r>
        <w:rPr>
          <w:rFonts w:ascii="Arial" w:eastAsia="Times New Roman" w:hAnsi="Arial" w:cs="Arial"/>
        </w:rPr>
        <w:tab/>
      </w:r>
      <w:r>
        <w:rPr>
          <w:rFonts w:ascii="Arial" w:eastAsia="Times New Roman" w:hAnsi="Arial" w:cs="Arial"/>
        </w:rPr>
        <w:tab/>
      </w:r>
      <w:r w:rsidR="002944D8" w:rsidRPr="00BD1A05">
        <w:rPr>
          <w:rFonts w:ascii="Arial" w:eastAsia="Times New Roman" w:hAnsi="Arial" w:cs="Arial"/>
          <w:vanish/>
        </w:rPr>
        <w:t>Bottom of Form</w:t>
      </w:r>
    </w:p>
    <w:p w14:paraId="1D364348" w14:textId="77777777" w:rsidR="008F5BA6" w:rsidRPr="00BD1A05" w:rsidRDefault="008F5BA6" w:rsidP="00BD1A05">
      <w:pPr>
        <w:spacing w:after="0" w:line="240" w:lineRule="auto"/>
        <w:rPr>
          <w:rFonts w:ascii="Arial" w:hAnsi="Arial" w:cs="Arial"/>
        </w:rPr>
      </w:pPr>
    </w:p>
    <w:sectPr w:rsidR="008F5BA6" w:rsidRPr="00BD1A05" w:rsidSect="0063629B">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B299D"/>
    <w:multiLevelType w:val="multilevel"/>
    <w:tmpl w:val="39AE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443FC"/>
    <w:multiLevelType w:val="multilevel"/>
    <w:tmpl w:val="BF9A09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2C47EEA"/>
    <w:multiLevelType w:val="hybridMultilevel"/>
    <w:tmpl w:val="0166EA2E"/>
    <w:lvl w:ilvl="0" w:tplc="FA10C9EA">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CE0285F"/>
    <w:multiLevelType w:val="multilevel"/>
    <w:tmpl w:val="EFF6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200288"/>
    <w:multiLevelType w:val="hybridMultilevel"/>
    <w:tmpl w:val="768C6C7C"/>
    <w:lvl w:ilvl="0" w:tplc="DE50327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F041C2E"/>
    <w:multiLevelType w:val="multilevel"/>
    <w:tmpl w:val="2B8E58DC"/>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786345056">
    <w:abstractNumId w:val="3"/>
  </w:num>
  <w:num w:numId="2" w16cid:durableId="1378116743">
    <w:abstractNumId w:val="0"/>
  </w:num>
  <w:num w:numId="3" w16cid:durableId="815561300">
    <w:abstractNumId w:val="5"/>
  </w:num>
  <w:num w:numId="4" w16cid:durableId="2032875936">
    <w:abstractNumId w:val="2"/>
  </w:num>
  <w:num w:numId="5" w16cid:durableId="79831955">
    <w:abstractNumId w:val="1"/>
  </w:num>
  <w:num w:numId="6" w16cid:durableId="1902209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D8"/>
    <w:rsid w:val="00003093"/>
    <w:rsid w:val="00006BE1"/>
    <w:rsid w:val="00035245"/>
    <w:rsid w:val="000752FD"/>
    <w:rsid w:val="00093D72"/>
    <w:rsid w:val="000A0004"/>
    <w:rsid w:val="001445B7"/>
    <w:rsid w:val="00150D47"/>
    <w:rsid w:val="002944D8"/>
    <w:rsid w:val="002D5AE8"/>
    <w:rsid w:val="002F02F8"/>
    <w:rsid w:val="002F78DB"/>
    <w:rsid w:val="00314963"/>
    <w:rsid w:val="00335B6F"/>
    <w:rsid w:val="00354A3A"/>
    <w:rsid w:val="003E25E6"/>
    <w:rsid w:val="004026EB"/>
    <w:rsid w:val="00447D89"/>
    <w:rsid w:val="004531C1"/>
    <w:rsid w:val="004707BB"/>
    <w:rsid w:val="00480E8D"/>
    <w:rsid w:val="004C380F"/>
    <w:rsid w:val="004C49D0"/>
    <w:rsid w:val="004F43FC"/>
    <w:rsid w:val="0054095D"/>
    <w:rsid w:val="005710B4"/>
    <w:rsid w:val="00575DA3"/>
    <w:rsid w:val="005D7F7E"/>
    <w:rsid w:val="00605200"/>
    <w:rsid w:val="0063629B"/>
    <w:rsid w:val="00670816"/>
    <w:rsid w:val="00674996"/>
    <w:rsid w:val="00681E0A"/>
    <w:rsid w:val="006E28B7"/>
    <w:rsid w:val="00721BAC"/>
    <w:rsid w:val="00780AFB"/>
    <w:rsid w:val="00830221"/>
    <w:rsid w:val="00863F87"/>
    <w:rsid w:val="008E7BE3"/>
    <w:rsid w:val="008F5BA6"/>
    <w:rsid w:val="009076E9"/>
    <w:rsid w:val="00975710"/>
    <w:rsid w:val="00985BE8"/>
    <w:rsid w:val="00A10C48"/>
    <w:rsid w:val="00A5151D"/>
    <w:rsid w:val="00A63F28"/>
    <w:rsid w:val="00AD1213"/>
    <w:rsid w:val="00B6041C"/>
    <w:rsid w:val="00B6275E"/>
    <w:rsid w:val="00BC0611"/>
    <w:rsid w:val="00BD1A05"/>
    <w:rsid w:val="00BD3F0A"/>
    <w:rsid w:val="00BF6009"/>
    <w:rsid w:val="00BF6F00"/>
    <w:rsid w:val="00C04C8C"/>
    <w:rsid w:val="00C53A95"/>
    <w:rsid w:val="00CA02EE"/>
    <w:rsid w:val="00CA337A"/>
    <w:rsid w:val="00CA4464"/>
    <w:rsid w:val="00CE47E8"/>
    <w:rsid w:val="00D27676"/>
    <w:rsid w:val="00D92F13"/>
    <w:rsid w:val="00DC5ED5"/>
    <w:rsid w:val="00DE53D8"/>
    <w:rsid w:val="00DF3E6B"/>
    <w:rsid w:val="00E534C4"/>
    <w:rsid w:val="00F8673E"/>
    <w:rsid w:val="00FF5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07D9"/>
  <w15:chartTrackingRefBased/>
  <w15:docId w15:val="{4F5F07A8-B571-4C86-998E-EF60EAB1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29B"/>
    <w:pPr>
      <w:ind w:left="720"/>
      <w:contextualSpacing/>
    </w:pPr>
  </w:style>
  <w:style w:type="character" w:styleId="Hyperlink">
    <w:name w:val="Hyperlink"/>
    <w:basedOn w:val="DefaultParagraphFont"/>
    <w:uiPriority w:val="99"/>
    <w:unhideWhenUsed/>
    <w:rsid w:val="00CA44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39957">
      <w:bodyDiv w:val="1"/>
      <w:marLeft w:val="0"/>
      <w:marRight w:val="0"/>
      <w:marTop w:val="0"/>
      <w:marBottom w:val="0"/>
      <w:divBdr>
        <w:top w:val="none" w:sz="0" w:space="0" w:color="auto"/>
        <w:left w:val="none" w:sz="0" w:space="0" w:color="auto"/>
        <w:bottom w:val="none" w:sz="0" w:space="0" w:color="auto"/>
        <w:right w:val="none" w:sz="0" w:space="0" w:color="auto"/>
      </w:divBdr>
      <w:divsChild>
        <w:div w:id="330259746">
          <w:marLeft w:val="0"/>
          <w:marRight w:val="0"/>
          <w:marTop w:val="0"/>
          <w:marBottom w:val="0"/>
          <w:divBdr>
            <w:top w:val="none" w:sz="0" w:space="0" w:color="auto"/>
            <w:left w:val="none" w:sz="0" w:space="0" w:color="auto"/>
            <w:bottom w:val="none" w:sz="0" w:space="0" w:color="auto"/>
            <w:right w:val="none" w:sz="0" w:space="0" w:color="auto"/>
          </w:divBdr>
          <w:divsChild>
            <w:div w:id="1435441961">
              <w:marLeft w:val="0"/>
              <w:marRight w:val="0"/>
              <w:marTop w:val="0"/>
              <w:marBottom w:val="0"/>
              <w:divBdr>
                <w:top w:val="none" w:sz="0" w:space="0" w:color="auto"/>
                <w:left w:val="none" w:sz="0" w:space="0" w:color="auto"/>
                <w:bottom w:val="none" w:sz="0" w:space="0" w:color="auto"/>
                <w:right w:val="none" w:sz="0" w:space="0" w:color="auto"/>
              </w:divBdr>
              <w:divsChild>
                <w:div w:id="2042317171">
                  <w:marLeft w:val="0"/>
                  <w:marRight w:val="0"/>
                  <w:marTop w:val="0"/>
                  <w:marBottom w:val="0"/>
                  <w:divBdr>
                    <w:top w:val="none" w:sz="0" w:space="0" w:color="auto"/>
                    <w:left w:val="none" w:sz="0" w:space="0" w:color="auto"/>
                    <w:bottom w:val="none" w:sz="0" w:space="0" w:color="auto"/>
                    <w:right w:val="none" w:sz="0" w:space="0" w:color="auto"/>
                  </w:divBdr>
                  <w:divsChild>
                    <w:div w:id="233777608">
                      <w:marLeft w:val="0"/>
                      <w:marRight w:val="0"/>
                      <w:marTop w:val="0"/>
                      <w:marBottom w:val="0"/>
                      <w:divBdr>
                        <w:top w:val="none" w:sz="0" w:space="0" w:color="auto"/>
                        <w:left w:val="none" w:sz="0" w:space="0" w:color="auto"/>
                        <w:bottom w:val="none" w:sz="0" w:space="0" w:color="auto"/>
                        <w:right w:val="none" w:sz="0" w:space="0" w:color="auto"/>
                      </w:divBdr>
                      <w:divsChild>
                        <w:div w:id="1334256996">
                          <w:marLeft w:val="0"/>
                          <w:marRight w:val="0"/>
                          <w:marTop w:val="0"/>
                          <w:marBottom w:val="0"/>
                          <w:divBdr>
                            <w:top w:val="none" w:sz="0" w:space="0" w:color="auto"/>
                            <w:left w:val="none" w:sz="0" w:space="0" w:color="auto"/>
                            <w:bottom w:val="none" w:sz="0" w:space="0" w:color="auto"/>
                            <w:right w:val="none" w:sz="0" w:space="0" w:color="auto"/>
                          </w:divBdr>
                          <w:divsChild>
                            <w:div w:id="186452501">
                              <w:marLeft w:val="0"/>
                              <w:marRight w:val="0"/>
                              <w:marTop w:val="0"/>
                              <w:marBottom w:val="0"/>
                              <w:divBdr>
                                <w:top w:val="none" w:sz="0" w:space="0" w:color="auto"/>
                                <w:left w:val="none" w:sz="0" w:space="0" w:color="auto"/>
                                <w:bottom w:val="none" w:sz="0" w:space="0" w:color="auto"/>
                                <w:right w:val="none" w:sz="0" w:space="0" w:color="auto"/>
                              </w:divBdr>
                              <w:divsChild>
                                <w:div w:id="42681109">
                                  <w:marLeft w:val="0"/>
                                  <w:marRight w:val="0"/>
                                  <w:marTop w:val="0"/>
                                  <w:marBottom w:val="0"/>
                                  <w:divBdr>
                                    <w:top w:val="none" w:sz="0" w:space="0" w:color="auto"/>
                                    <w:left w:val="none" w:sz="0" w:space="0" w:color="auto"/>
                                    <w:bottom w:val="none" w:sz="0" w:space="0" w:color="auto"/>
                                    <w:right w:val="none" w:sz="0" w:space="0" w:color="auto"/>
                                  </w:divBdr>
                                  <w:divsChild>
                                    <w:div w:id="31654819">
                                      <w:marLeft w:val="0"/>
                                      <w:marRight w:val="0"/>
                                      <w:marTop w:val="0"/>
                                      <w:marBottom w:val="0"/>
                                      <w:divBdr>
                                        <w:top w:val="none" w:sz="0" w:space="0" w:color="auto"/>
                                        <w:left w:val="none" w:sz="0" w:space="0" w:color="auto"/>
                                        <w:bottom w:val="none" w:sz="0" w:space="0" w:color="auto"/>
                                        <w:right w:val="none" w:sz="0" w:space="0" w:color="auto"/>
                                      </w:divBdr>
                                      <w:divsChild>
                                        <w:div w:id="416247748">
                                          <w:marLeft w:val="0"/>
                                          <w:marRight w:val="0"/>
                                          <w:marTop w:val="0"/>
                                          <w:marBottom w:val="0"/>
                                          <w:divBdr>
                                            <w:top w:val="none" w:sz="0" w:space="0" w:color="auto"/>
                                            <w:left w:val="none" w:sz="0" w:space="0" w:color="auto"/>
                                            <w:bottom w:val="none" w:sz="0" w:space="0" w:color="auto"/>
                                            <w:right w:val="none" w:sz="0" w:space="0" w:color="auto"/>
                                          </w:divBdr>
                                          <w:divsChild>
                                            <w:div w:id="1646859326">
                                              <w:marLeft w:val="0"/>
                                              <w:marRight w:val="0"/>
                                              <w:marTop w:val="0"/>
                                              <w:marBottom w:val="0"/>
                                              <w:divBdr>
                                                <w:top w:val="none" w:sz="0" w:space="0" w:color="auto"/>
                                                <w:left w:val="none" w:sz="0" w:space="0" w:color="auto"/>
                                                <w:bottom w:val="none" w:sz="0" w:space="0" w:color="auto"/>
                                                <w:right w:val="none" w:sz="0" w:space="0" w:color="auto"/>
                                              </w:divBdr>
                                              <w:divsChild>
                                                <w:div w:id="2132504930">
                                                  <w:marLeft w:val="0"/>
                                                  <w:marRight w:val="0"/>
                                                  <w:marTop w:val="0"/>
                                                  <w:marBottom w:val="0"/>
                                                  <w:divBdr>
                                                    <w:top w:val="none" w:sz="0" w:space="0" w:color="auto"/>
                                                    <w:left w:val="none" w:sz="0" w:space="0" w:color="auto"/>
                                                    <w:bottom w:val="none" w:sz="0" w:space="0" w:color="auto"/>
                                                    <w:right w:val="none" w:sz="0" w:space="0" w:color="auto"/>
                                                  </w:divBdr>
                                                  <w:divsChild>
                                                    <w:div w:id="14460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7126">
                                          <w:marLeft w:val="0"/>
                                          <w:marRight w:val="0"/>
                                          <w:marTop w:val="0"/>
                                          <w:marBottom w:val="0"/>
                                          <w:divBdr>
                                            <w:top w:val="none" w:sz="0" w:space="0" w:color="auto"/>
                                            <w:left w:val="none" w:sz="0" w:space="0" w:color="auto"/>
                                            <w:bottom w:val="none" w:sz="0" w:space="0" w:color="auto"/>
                                            <w:right w:val="none" w:sz="0" w:space="0" w:color="auto"/>
                                          </w:divBdr>
                                          <w:divsChild>
                                            <w:div w:id="431513914">
                                              <w:marLeft w:val="0"/>
                                              <w:marRight w:val="0"/>
                                              <w:marTop w:val="0"/>
                                              <w:marBottom w:val="0"/>
                                              <w:divBdr>
                                                <w:top w:val="none" w:sz="0" w:space="0" w:color="auto"/>
                                                <w:left w:val="none" w:sz="0" w:space="0" w:color="auto"/>
                                                <w:bottom w:val="none" w:sz="0" w:space="0" w:color="auto"/>
                                                <w:right w:val="none" w:sz="0" w:space="0" w:color="auto"/>
                                              </w:divBdr>
                                              <w:divsChild>
                                                <w:div w:id="678780165">
                                                  <w:marLeft w:val="0"/>
                                                  <w:marRight w:val="0"/>
                                                  <w:marTop w:val="0"/>
                                                  <w:marBottom w:val="0"/>
                                                  <w:divBdr>
                                                    <w:top w:val="none" w:sz="0" w:space="0" w:color="auto"/>
                                                    <w:left w:val="none" w:sz="0" w:space="0" w:color="auto"/>
                                                    <w:bottom w:val="none" w:sz="0" w:space="0" w:color="auto"/>
                                                    <w:right w:val="none" w:sz="0" w:space="0" w:color="auto"/>
                                                  </w:divBdr>
                                                  <w:divsChild>
                                                    <w:div w:id="379941860">
                                                      <w:marLeft w:val="0"/>
                                                      <w:marRight w:val="0"/>
                                                      <w:marTop w:val="0"/>
                                                      <w:marBottom w:val="0"/>
                                                      <w:divBdr>
                                                        <w:top w:val="none" w:sz="0" w:space="0" w:color="auto"/>
                                                        <w:left w:val="none" w:sz="0" w:space="0" w:color="auto"/>
                                                        <w:bottom w:val="none" w:sz="0" w:space="0" w:color="auto"/>
                                                        <w:right w:val="none" w:sz="0" w:space="0" w:color="auto"/>
                                                      </w:divBdr>
                                                      <w:divsChild>
                                                        <w:div w:id="13937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855805">
          <w:marLeft w:val="0"/>
          <w:marRight w:val="0"/>
          <w:marTop w:val="0"/>
          <w:marBottom w:val="0"/>
          <w:divBdr>
            <w:top w:val="none" w:sz="0" w:space="0" w:color="auto"/>
            <w:left w:val="none" w:sz="0" w:space="0" w:color="auto"/>
            <w:bottom w:val="none" w:sz="0" w:space="0" w:color="auto"/>
            <w:right w:val="none" w:sz="0" w:space="0" w:color="auto"/>
          </w:divBdr>
          <w:divsChild>
            <w:div w:id="74404447">
              <w:marLeft w:val="0"/>
              <w:marRight w:val="0"/>
              <w:marTop w:val="0"/>
              <w:marBottom w:val="0"/>
              <w:divBdr>
                <w:top w:val="none" w:sz="0" w:space="0" w:color="auto"/>
                <w:left w:val="none" w:sz="0" w:space="0" w:color="auto"/>
                <w:bottom w:val="none" w:sz="0" w:space="0" w:color="auto"/>
                <w:right w:val="none" w:sz="0" w:space="0" w:color="auto"/>
              </w:divBdr>
              <w:divsChild>
                <w:div w:id="1211188449">
                  <w:marLeft w:val="0"/>
                  <w:marRight w:val="0"/>
                  <w:marTop w:val="0"/>
                  <w:marBottom w:val="0"/>
                  <w:divBdr>
                    <w:top w:val="none" w:sz="0" w:space="0" w:color="auto"/>
                    <w:left w:val="none" w:sz="0" w:space="0" w:color="auto"/>
                    <w:bottom w:val="none" w:sz="0" w:space="0" w:color="auto"/>
                    <w:right w:val="none" w:sz="0" w:space="0" w:color="auto"/>
                  </w:divBdr>
                  <w:divsChild>
                    <w:div w:id="488835204">
                      <w:marLeft w:val="0"/>
                      <w:marRight w:val="0"/>
                      <w:marTop w:val="0"/>
                      <w:marBottom w:val="0"/>
                      <w:divBdr>
                        <w:top w:val="none" w:sz="0" w:space="0" w:color="auto"/>
                        <w:left w:val="none" w:sz="0" w:space="0" w:color="auto"/>
                        <w:bottom w:val="none" w:sz="0" w:space="0" w:color="auto"/>
                        <w:right w:val="none" w:sz="0" w:space="0" w:color="auto"/>
                      </w:divBdr>
                      <w:divsChild>
                        <w:div w:id="1839616673">
                          <w:marLeft w:val="0"/>
                          <w:marRight w:val="0"/>
                          <w:marTop w:val="0"/>
                          <w:marBottom w:val="0"/>
                          <w:divBdr>
                            <w:top w:val="none" w:sz="0" w:space="0" w:color="auto"/>
                            <w:left w:val="none" w:sz="0" w:space="0" w:color="auto"/>
                            <w:bottom w:val="none" w:sz="0" w:space="0" w:color="auto"/>
                            <w:right w:val="none" w:sz="0" w:space="0" w:color="auto"/>
                          </w:divBdr>
                          <w:divsChild>
                            <w:div w:id="343213356">
                              <w:marLeft w:val="0"/>
                              <w:marRight w:val="0"/>
                              <w:marTop w:val="0"/>
                              <w:marBottom w:val="0"/>
                              <w:divBdr>
                                <w:top w:val="none" w:sz="0" w:space="0" w:color="auto"/>
                                <w:left w:val="none" w:sz="0" w:space="0" w:color="auto"/>
                                <w:bottom w:val="none" w:sz="0" w:space="0" w:color="auto"/>
                                <w:right w:val="none" w:sz="0" w:space="0" w:color="auto"/>
                              </w:divBdr>
                              <w:divsChild>
                                <w:div w:id="1071125743">
                                  <w:marLeft w:val="0"/>
                                  <w:marRight w:val="0"/>
                                  <w:marTop w:val="0"/>
                                  <w:marBottom w:val="0"/>
                                  <w:divBdr>
                                    <w:top w:val="none" w:sz="0" w:space="0" w:color="auto"/>
                                    <w:left w:val="none" w:sz="0" w:space="0" w:color="auto"/>
                                    <w:bottom w:val="none" w:sz="0" w:space="0" w:color="auto"/>
                                    <w:right w:val="none" w:sz="0" w:space="0" w:color="auto"/>
                                  </w:divBdr>
                                  <w:divsChild>
                                    <w:div w:id="40980367">
                                      <w:marLeft w:val="0"/>
                                      <w:marRight w:val="0"/>
                                      <w:marTop w:val="0"/>
                                      <w:marBottom w:val="0"/>
                                      <w:divBdr>
                                        <w:top w:val="none" w:sz="0" w:space="0" w:color="auto"/>
                                        <w:left w:val="none" w:sz="0" w:space="0" w:color="auto"/>
                                        <w:bottom w:val="none" w:sz="0" w:space="0" w:color="auto"/>
                                        <w:right w:val="none" w:sz="0" w:space="0" w:color="auto"/>
                                      </w:divBdr>
                                      <w:divsChild>
                                        <w:div w:id="1762409626">
                                          <w:marLeft w:val="0"/>
                                          <w:marRight w:val="0"/>
                                          <w:marTop w:val="0"/>
                                          <w:marBottom w:val="0"/>
                                          <w:divBdr>
                                            <w:top w:val="none" w:sz="0" w:space="0" w:color="auto"/>
                                            <w:left w:val="none" w:sz="0" w:space="0" w:color="auto"/>
                                            <w:bottom w:val="none" w:sz="0" w:space="0" w:color="auto"/>
                                            <w:right w:val="none" w:sz="0" w:space="0" w:color="auto"/>
                                          </w:divBdr>
                                          <w:divsChild>
                                            <w:div w:id="670646238">
                                              <w:marLeft w:val="0"/>
                                              <w:marRight w:val="0"/>
                                              <w:marTop w:val="0"/>
                                              <w:marBottom w:val="0"/>
                                              <w:divBdr>
                                                <w:top w:val="none" w:sz="0" w:space="0" w:color="auto"/>
                                                <w:left w:val="none" w:sz="0" w:space="0" w:color="auto"/>
                                                <w:bottom w:val="none" w:sz="0" w:space="0" w:color="auto"/>
                                                <w:right w:val="none" w:sz="0" w:space="0" w:color="auto"/>
                                              </w:divBdr>
                                              <w:divsChild>
                                                <w:div w:id="2104450035">
                                                  <w:marLeft w:val="0"/>
                                                  <w:marRight w:val="0"/>
                                                  <w:marTop w:val="0"/>
                                                  <w:marBottom w:val="0"/>
                                                  <w:divBdr>
                                                    <w:top w:val="none" w:sz="0" w:space="0" w:color="auto"/>
                                                    <w:left w:val="none" w:sz="0" w:space="0" w:color="auto"/>
                                                    <w:bottom w:val="none" w:sz="0" w:space="0" w:color="auto"/>
                                                    <w:right w:val="none" w:sz="0" w:space="0" w:color="auto"/>
                                                  </w:divBdr>
                                                  <w:divsChild>
                                                    <w:div w:id="40488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02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dawsey@florencecountysc.gov" TargetMode="External"/><Relationship Id="rId5" Type="http://schemas.openxmlformats.org/officeDocument/2006/relationships/hyperlink" Target="http://www.florencecountysc.gov/offices/parks-recre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1173</Words>
  <Characters>6689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Majors</dc:creator>
  <cp:keywords/>
  <dc:description/>
  <cp:lastModifiedBy>Sarah Howard</cp:lastModifiedBy>
  <cp:revision>2</cp:revision>
  <dcterms:created xsi:type="dcterms:W3CDTF">2026-05-14T20:12:00Z</dcterms:created>
  <dcterms:modified xsi:type="dcterms:W3CDTF">2026-05-14T20:12:00Z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2025-07-01T16:12:47Z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131163ff-b843-476f-bb9f-5e774c5ca460</vt:lpwstr>
  </property>
  <property fmtid="{D5CDD505-2E9C-101B-9397-08002B2CF9AE}" pid="7" name="MSIP_Label_defa4170-0d19-0005-0004-bc88714345d2_ActionId">
    <vt:lpwstr>4e3d01a3-1d23-43b6-ba18-e1ec8421b8a5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