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9E52" w14:textId="7F893362" w:rsidR="00BB054E" w:rsidRPr="00CD6DB7" w:rsidRDefault="00CD6DB7" w:rsidP="00CD6DB7">
      <w:pPr>
        <w:spacing w:after="0" w:line="240" w:lineRule="auto"/>
        <w:jc w:val="center"/>
        <w:rPr>
          <w:rFonts w:ascii="Congenial SemiBold" w:hAnsi="Congenial SemiBold"/>
          <w:sz w:val="44"/>
          <w:szCs w:val="44"/>
        </w:rPr>
      </w:pPr>
      <w:r w:rsidRPr="00CD6DB7">
        <w:rPr>
          <w:rFonts w:ascii="Congenial SemiBold" w:hAnsi="Congenial SemiBold"/>
          <w:sz w:val="44"/>
          <w:szCs w:val="44"/>
        </w:rPr>
        <w:t>Lynches River County Park</w:t>
      </w:r>
    </w:p>
    <w:p w14:paraId="3655B97F" w14:textId="618C6E92" w:rsidR="00CD6DB7" w:rsidRPr="00CD6DB7" w:rsidRDefault="00CD6DB7" w:rsidP="00CD6DB7">
      <w:pPr>
        <w:spacing w:after="0" w:line="240" w:lineRule="auto"/>
        <w:jc w:val="center"/>
        <w:rPr>
          <w:rFonts w:ascii="JLR Pawrty Hearty" w:hAnsi="JLR Pawrty Hearty" w:cs="Dreaming Outloud Pro"/>
          <w:sz w:val="44"/>
          <w:szCs w:val="44"/>
        </w:rPr>
      </w:pPr>
      <w:r w:rsidRPr="00CD6DB7">
        <w:rPr>
          <w:rFonts w:ascii="JLR Pawrty Hearty" w:hAnsi="JLR Pawrty Hearty" w:cs="Dreaming Outloud Pro"/>
          <w:sz w:val="44"/>
          <w:szCs w:val="44"/>
        </w:rPr>
        <w:t>Dog Park</w:t>
      </w:r>
    </w:p>
    <w:p w14:paraId="2A947308" w14:textId="77777777" w:rsidR="00CD6DB7" w:rsidRPr="00CD6DB7" w:rsidRDefault="00CD6DB7" w:rsidP="00CD6DB7">
      <w:pPr>
        <w:spacing w:after="0" w:line="240" w:lineRule="auto"/>
        <w:jc w:val="center"/>
        <w:rPr>
          <w:rFonts w:ascii="JLR Pawrty Hearty" w:hAnsi="JLR Pawrty Hearty" w:cs="Dreaming Outloud Pro"/>
        </w:rPr>
      </w:pPr>
    </w:p>
    <w:p w14:paraId="7A3E7B97" w14:textId="3F9CDAF8" w:rsidR="00CD6DB7" w:rsidRPr="00CA388D" w:rsidRDefault="00CD6DB7" w:rsidP="00CD6DB7">
      <w:pPr>
        <w:spacing w:after="0" w:line="240" w:lineRule="auto"/>
        <w:jc w:val="center"/>
        <w:rPr>
          <w:rFonts w:ascii="Abadi" w:hAnsi="Abadi"/>
          <w:sz w:val="36"/>
          <w:szCs w:val="36"/>
        </w:rPr>
      </w:pPr>
      <w:r w:rsidRPr="00CA388D">
        <w:rPr>
          <w:rFonts w:ascii="Abadi" w:hAnsi="Abadi"/>
          <w:sz w:val="36"/>
          <w:szCs w:val="36"/>
        </w:rPr>
        <w:t>Rules and Regulations</w:t>
      </w:r>
    </w:p>
    <w:p w14:paraId="432010E8" w14:textId="77777777" w:rsidR="00CA388D" w:rsidRDefault="00CA388D" w:rsidP="00CD6DB7">
      <w:pPr>
        <w:spacing w:after="0" w:line="240" w:lineRule="auto"/>
        <w:jc w:val="center"/>
        <w:rPr>
          <w:rFonts w:ascii="Abadi" w:hAnsi="Abadi"/>
          <w:sz w:val="28"/>
          <w:szCs w:val="28"/>
        </w:rPr>
      </w:pPr>
    </w:p>
    <w:p w14:paraId="5CDD29AA" w14:textId="61427BD0" w:rsidR="00A956E5" w:rsidRPr="005A0660" w:rsidRDefault="00A956E5" w:rsidP="005C3FBF">
      <w:pPr>
        <w:spacing w:after="0" w:line="240" w:lineRule="auto"/>
        <w:rPr>
          <w:rFonts w:ascii="Abadi" w:hAnsi="Abadi"/>
          <w:sz w:val="28"/>
          <w:szCs w:val="28"/>
        </w:rPr>
      </w:pPr>
      <w:r w:rsidRPr="005A0660">
        <w:rPr>
          <w:rFonts w:ascii="Abadi" w:hAnsi="Abadi"/>
          <w:sz w:val="28"/>
          <w:szCs w:val="28"/>
        </w:rPr>
        <w:t>CLEAN UP AFTER YOUR DOG</w:t>
      </w:r>
      <w:r w:rsidR="00CA388D" w:rsidRPr="005A0660">
        <w:rPr>
          <w:rFonts w:ascii="Abadi" w:hAnsi="Abadi"/>
          <w:sz w:val="28"/>
          <w:szCs w:val="28"/>
        </w:rPr>
        <w:t>! Waste bags and receptacles are available in both sections of the dog park.</w:t>
      </w:r>
      <w:r w:rsidRPr="005A0660">
        <w:rPr>
          <w:rFonts w:ascii="Abadi" w:hAnsi="Abadi"/>
          <w:sz w:val="28"/>
          <w:szCs w:val="28"/>
        </w:rPr>
        <w:t xml:space="preserve"> Anyone caught not cleaning up after their dog will be restricted from further visits. </w:t>
      </w:r>
    </w:p>
    <w:p w14:paraId="0DF819CF" w14:textId="77777777" w:rsidR="00A956E5" w:rsidRPr="005C3FBF" w:rsidRDefault="00A956E5" w:rsidP="005C3FBF">
      <w:pPr>
        <w:spacing w:after="0" w:line="240" w:lineRule="auto"/>
        <w:rPr>
          <w:rFonts w:ascii="Abadi" w:hAnsi="Abadi"/>
          <w:sz w:val="28"/>
          <w:szCs w:val="28"/>
        </w:rPr>
      </w:pPr>
    </w:p>
    <w:p w14:paraId="3DBF121D" w14:textId="3E7BD4D5" w:rsidR="00CD6DB7" w:rsidRDefault="00CD6DB7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All dogs must be spayed/neutered </w:t>
      </w:r>
      <w:r w:rsidR="005C3FBF">
        <w:rPr>
          <w:rFonts w:ascii="Abadi" w:hAnsi="Abadi"/>
          <w:sz w:val="28"/>
          <w:szCs w:val="28"/>
        </w:rPr>
        <w:t xml:space="preserve">before </w:t>
      </w:r>
      <w:r>
        <w:rPr>
          <w:rFonts w:ascii="Abadi" w:hAnsi="Abadi"/>
          <w:sz w:val="28"/>
          <w:szCs w:val="28"/>
        </w:rPr>
        <w:t>enter</w:t>
      </w:r>
      <w:r w:rsidR="005C3FBF">
        <w:rPr>
          <w:rFonts w:ascii="Abadi" w:hAnsi="Abadi"/>
          <w:sz w:val="28"/>
          <w:szCs w:val="28"/>
        </w:rPr>
        <w:t>ing</w:t>
      </w:r>
      <w:r>
        <w:rPr>
          <w:rFonts w:ascii="Abadi" w:hAnsi="Abadi"/>
          <w:sz w:val="28"/>
          <w:szCs w:val="28"/>
        </w:rPr>
        <w:t xml:space="preserve"> the dog park.</w:t>
      </w:r>
    </w:p>
    <w:p w14:paraId="3F1839AC" w14:textId="39C45E18" w:rsidR="00CD6DB7" w:rsidRDefault="00CD6DB7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Puppies 4 months old or younger are not permitted.</w:t>
      </w:r>
    </w:p>
    <w:p w14:paraId="56AA027C" w14:textId="018B263A" w:rsidR="00CD6DB7" w:rsidRDefault="00CD6DB7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Dogs must have all required vaccinations before entering the dog park. Proof of current rabies vaccination and license is required upon request from law enforcement or animal control officer.</w:t>
      </w:r>
    </w:p>
    <w:p w14:paraId="66E91ABE" w14:textId="586D8DAD" w:rsidR="00CD6DB7" w:rsidRDefault="005C3FBF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Dogs that are sick or aggressive, or females in estrus</w:t>
      </w:r>
      <w:r w:rsidR="009311B2">
        <w:rPr>
          <w:rFonts w:ascii="Abadi" w:hAnsi="Abadi"/>
          <w:sz w:val="28"/>
          <w:szCs w:val="28"/>
        </w:rPr>
        <w:t>,</w:t>
      </w:r>
      <w:r>
        <w:rPr>
          <w:rFonts w:ascii="Abadi" w:hAnsi="Abadi"/>
          <w:sz w:val="28"/>
          <w:szCs w:val="28"/>
        </w:rPr>
        <w:t xml:space="preserve"> are not permitted within the dog park.</w:t>
      </w:r>
      <w:r w:rsidR="00CA388D">
        <w:rPr>
          <w:rFonts w:ascii="Abadi" w:hAnsi="Abadi"/>
          <w:sz w:val="28"/>
          <w:szCs w:val="28"/>
        </w:rPr>
        <w:t xml:space="preserve"> Dogs must be removed from the park at the first sign of aggression!</w:t>
      </w:r>
    </w:p>
    <w:p w14:paraId="19F3F146" w14:textId="6160AAD8" w:rsidR="005C3FBF" w:rsidRDefault="00737881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Dogs must be leashed at all times outside of the fenced dog park. </w:t>
      </w:r>
      <w:r w:rsidR="00CA388D">
        <w:rPr>
          <w:rFonts w:ascii="Abadi" w:hAnsi="Abadi"/>
          <w:sz w:val="28"/>
          <w:szCs w:val="28"/>
        </w:rPr>
        <w:t xml:space="preserve">You must have a leash on-hand at all times. </w:t>
      </w:r>
    </w:p>
    <w:p w14:paraId="09B0D915" w14:textId="17A1DE82" w:rsidR="005C3FBF" w:rsidRDefault="00CA388D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Dog owners must remain in the park and in view of their dogs at all times. </w:t>
      </w:r>
    </w:p>
    <w:p w14:paraId="3AC77741" w14:textId="72BF5C01" w:rsidR="005C3FBF" w:rsidRDefault="005C3FBF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Children 16 years old or </w:t>
      </w:r>
      <w:r w:rsidR="009311B2">
        <w:rPr>
          <w:rFonts w:ascii="Abadi" w:hAnsi="Abadi"/>
          <w:sz w:val="28"/>
          <w:szCs w:val="28"/>
        </w:rPr>
        <w:t>younger</w:t>
      </w:r>
      <w:r>
        <w:rPr>
          <w:rFonts w:ascii="Abadi" w:hAnsi="Abadi"/>
          <w:sz w:val="28"/>
          <w:szCs w:val="28"/>
        </w:rPr>
        <w:t xml:space="preserve"> must be supervised by an adult 21 years or older at all times.</w:t>
      </w:r>
    </w:p>
    <w:p w14:paraId="0CE53645" w14:textId="08C0CB4A" w:rsidR="005C3FBF" w:rsidRDefault="005C3FBF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YOU are responsible for </w:t>
      </w:r>
      <w:r w:rsidR="00CA388D">
        <w:rPr>
          <w:rFonts w:ascii="Abadi" w:hAnsi="Abadi"/>
          <w:sz w:val="28"/>
          <w:szCs w:val="28"/>
        </w:rPr>
        <w:t xml:space="preserve">any injuries and/or </w:t>
      </w:r>
      <w:r>
        <w:rPr>
          <w:rFonts w:ascii="Abadi" w:hAnsi="Abadi"/>
          <w:sz w:val="28"/>
          <w:szCs w:val="28"/>
        </w:rPr>
        <w:t xml:space="preserve">damage </w:t>
      </w:r>
      <w:r w:rsidR="00CA388D">
        <w:rPr>
          <w:rFonts w:ascii="Abadi" w:hAnsi="Abadi"/>
          <w:sz w:val="28"/>
          <w:szCs w:val="28"/>
        </w:rPr>
        <w:t xml:space="preserve">caused by your dog. </w:t>
      </w:r>
    </w:p>
    <w:p w14:paraId="2601D433" w14:textId="6E5DB431" w:rsidR="00CA388D" w:rsidRDefault="00CA388D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DO NOT bring food into the dog park as dogs may become aggressive or territorial in the presence of food. </w:t>
      </w:r>
    </w:p>
    <w:p w14:paraId="154E02D7" w14:textId="2365868D" w:rsidR="00CA388D" w:rsidRDefault="00CA388D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Dog park may be closed for maintenance and/or special events. Signage will be posted.</w:t>
      </w:r>
    </w:p>
    <w:p w14:paraId="39C3A2B1" w14:textId="62A3A060" w:rsidR="00CA388D" w:rsidRDefault="00BB494C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Do not allow your dog to dig holes; however, if they do, please </w:t>
      </w:r>
      <w:r w:rsidR="00746D1B">
        <w:rPr>
          <w:rFonts w:ascii="Abadi" w:hAnsi="Abadi"/>
          <w:sz w:val="28"/>
          <w:szCs w:val="28"/>
        </w:rPr>
        <w:t xml:space="preserve">use shovels and rakes (provided in each section) to fill in </w:t>
      </w:r>
      <w:r>
        <w:rPr>
          <w:rFonts w:ascii="Abadi" w:hAnsi="Abadi"/>
          <w:sz w:val="28"/>
          <w:szCs w:val="28"/>
        </w:rPr>
        <w:t>holes.</w:t>
      </w:r>
    </w:p>
    <w:p w14:paraId="1B01FFC9" w14:textId="6F8FEF8C" w:rsidR="00F63730" w:rsidRDefault="00F63730" w:rsidP="00CD6DB7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proofErr w:type="gramStart"/>
      <w:r>
        <w:rPr>
          <w:rFonts w:ascii="Abadi" w:hAnsi="Abadi"/>
          <w:sz w:val="28"/>
          <w:szCs w:val="28"/>
        </w:rPr>
        <w:t>NO</w:t>
      </w:r>
      <w:proofErr w:type="gramEnd"/>
      <w:r>
        <w:rPr>
          <w:rFonts w:ascii="Abadi" w:hAnsi="Abadi"/>
          <w:sz w:val="28"/>
          <w:szCs w:val="28"/>
        </w:rPr>
        <w:t xml:space="preserve"> smoking within the dog park.</w:t>
      </w:r>
    </w:p>
    <w:p w14:paraId="7D9B8E40" w14:textId="6FE3E15D" w:rsidR="00CD713A" w:rsidRPr="001F63BD" w:rsidRDefault="00D969D3" w:rsidP="00CD713A">
      <w:pPr>
        <w:pStyle w:val="ListParagraph"/>
        <w:numPr>
          <w:ilvl w:val="0"/>
          <w:numId w:val="1"/>
        </w:num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All patrons must be accompanied by a dog – no loitering!</w:t>
      </w:r>
    </w:p>
    <w:p w14:paraId="5A70D23D" w14:textId="77777777" w:rsidR="00D969D3" w:rsidRDefault="00D969D3" w:rsidP="00CD713A">
      <w:pPr>
        <w:spacing w:after="0" w:line="240" w:lineRule="auto"/>
        <w:rPr>
          <w:rFonts w:ascii="Abadi" w:hAnsi="Abadi"/>
          <w:sz w:val="28"/>
          <w:szCs w:val="28"/>
        </w:rPr>
      </w:pPr>
    </w:p>
    <w:p w14:paraId="1DF47195" w14:textId="45B62191" w:rsidR="001F63BD" w:rsidRDefault="00D969D3" w:rsidP="001F63BD">
      <w:pPr>
        <w:spacing w:after="0" w:line="240" w:lineRule="auto"/>
        <w:jc w:val="center"/>
        <w:rPr>
          <w:rFonts w:ascii="Abadi" w:hAnsi="Abadi"/>
          <w:sz w:val="28"/>
          <w:szCs w:val="28"/>
        </w:rPr>
      </w:pPr>
      <w:r w:rsidRPr="005A0660">
        <w:rPr>
          <w:rFonts w:ascii="Abadi" w:hAnsi="Abadi"/>
          <w:sz w:val="28"/>
          <w:szCs w:val="28"/>
          <w:u w:val="single"/>
        </w:rPr>
        <w:t>ENTER AT YOUR OWN RISK</w:t>
      </w:r>
      <w:r>
        <w:rPr>
          <w:rFonts w:ascii="Abadi" w:hAnsi="Abadi"/>
          <w:sz w:val="28"/>
          <w:szCs w:val="28"/>
        </w:rPr>
        <w:t>!</w:t>
      </w:r>
    </w:p>
    <w:p w14:paraId="7D2A695F" w14:textId="4614B99B" w:rsidR="00CD713A" w:rsidRPr="005A0660" w:rsidRDefault="00CD713A" w:rsidP="00CD713A">
      <w:pPr>
        <w:spacing w:after="0" w:line="240" w:lineRule="auto"/>
        <w:rPr>
          <w:rFonts w:ascii="Abadi" w:hAnsi="Abadi"/>
          <w:i/>
          <w:iCs/>
          <w:sz w:val="28"/>
          <w:szCs w:val="28"/>
        </w:rPr>
      </w:pPr>
      <w:r w:rsidRPr="005A0660">
        <w:rPr>
          <w:rFonts w:ascii="Abadi" w:hAnsi="Abadi"/>
          <w:i/>
          <w:iCs/>
          <w:sz w:val="28"/>
          <w:szCs w:val="28"/>
        </w:rPr>
        <w:t>This park accommodates unleashed animals. By entering</w:t>
      </w:r>
      <w:r w:rsidR="0039633B" w:rsidRPr="005A0660">
        <w:rPr>
          <w:rFonts w:ascii="Abadi" w:hAnsi="Abadi"/>
          <w:i/>
          <w:iCs/>
          <w:sz w:val="28"/>
          <w:szCs w:val="28"/>
        </w:rPr>
        <w:t>, you assume al</w:t>
      </w:r>
      <w:r w:rsidR="001F63BD" w:rsidRPr="005A0660">
        <w:rPr>
          <w:rFonts w:ascii="Abadi" w:hAnsi="Abadi"/>
          <w:i/>
          <w:iCs/>
          <w:sz w:val="28"/>
          <w:szCs w:val="28"/>
        </w:rPr>
        <w:t>l</w:t>
      </w:r>
      <w:r w:rsidR="0039633B" w:rsidRPr="005A0660">
        <w:rPr>
          <w:rFonts w:ascii="Abadi" w:hAnsi="Abadi"/>
          <w:i/>
          <w:iCs/>
          <w:sz w:val="28"/>
          <w:szCs w:val="28"/>
        </w:rPr>
        <w:t xml:space="preserve"> risk of injury to yourself, any ad</w:t>
      </w:r>
      <w:r w:rsidR="00293741" w:rsidRPr="005A0660">
        <w:rPr>
          <w:rFonts w:ascii="Abadi" w:hAnsi="Abadi"/>
          <w:i/>
          <w:iCs/>
          <w:sz w:val="28"/>
          <w:szCs w:val="28"/>
        </w:rPr>
        <w:t xml:space="preserve">ditional guests in your party, and any other person or thing over which you exercise care. </w:t>
      </w:r>
      <w:r w:rsidR="00CD13C8" w:rsidRPr="005A0660">
        <w:rPr>
          <w:rFonts w:ascii="Abadi" w:hAnsi="Abadi"/>
          <w:i/>
          <w:iCs/>
          <w:sz w:val="28"/>
          <w:szCs w:val="28"/>
        </w:rPr>
        <w:t xml:space="preserve">Florence County Parks and Recreation </w:t>
      </w:r>
      <w:proofErr w:type="gramStart"/>
      <w:r w:rsidR="00CD13C8" w:rsidRPr="005A0660">
        <w:rPr>
          <w:rFonts w:ascii="Abadi" w:hAnsi="Abadi"/>
          <w:i/>
          <w:iCs/>
          <w:sz w:val="28"/>
          <w:szCs w:val="28"/>
        </w:rPr>
        <w:t>is</w:t>
      </w:r>
      <w:proofErr w:type="gramEnd"/>
      <w:r w:rsidR="00CD13C8" w:rsidRPr="005A0660">
        <w:rPr>
          <w:rFonts w:ascii="Abadi" w:hAnsi="Abadi"/>
          <w:i/>
          <w:iCs/>
          <w:sz w:val="28"/>
          <w:szCs w:val="28"/>
        </w:rPr>
        <w:t xml:space="preserve"> not </w:t>
      </w:r>
      <w:r w:rsidR="0086235B" w:rsidRPr="005A0660">
        <w:rPr>
          <w:rFonts w:ascii="Abadi" w:hAnsi="Abadi"/>
          <w:i/>
          <w:iCs/>
          <w:sz w:val="28"/>
          <w:szCs w:val="28"/>
        </w:rPr>
        <w:t xml:space="preserve">liable for any personal injury or damage. </w:t>
      </w:r>
    </w:p>
    <w:p w14:paraId="40ABE8C2" w14:textId="77777777" w:rsidR="0000344C" w:rsidRDefault="0000344C" w:rsidP="00CD713A">
      <w:pPr>
        <w:spacing w:after="0" w:line="240" w:lineRule="auto"/>
        <w:rPr>
          <w:rFonts w:ascii="Abadi" w:hAnsi="Abadi"/>
          <w:sz w:val="28"/>
          <w:szCs w:val="28"/>
        </w:rPr>
      </w:pPr>
    </w:p>
    <w:p w14:paraId="6F43CF90" w14:textId="153E7E91" w:rsidR="005A0660" w:rsidRDefault="005A0660" w:rsidP="00CD713A">
      <w:p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Lynches River County Park: (843) 389-0550</w:t>
      </w:r>
    </w:p>
    <w:p w14:paraId="7BB0F830" w14:textId="52A717AB" w:rsidR="0000344C" w:rsidRPr="00CD713A" w:rsidRDefault="0000344C" w:rsidP="00CD713A">
      <w:pPr>
        <w:spacing w:after="0" w:line="24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Florence County non-emergency number: (843) </w:t>
      </w:r>
      <w:r w:rsidR="00727351">
        <w:rPr>
          <w:rFonts w:ascii="Abadi" w:hAnsi="Abadi"/>
          <w:sz w:val="28"/>
          <w:szCs w:val="28"/>
        </w:rPr>
        <w:t>669-3911</w:t>
      </w:r>
    </w:p>
    <w:sectPr w:rsidR="0000344C" w:rsidRPr="00CD713A" w:rsidSect="005A0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JLR Pawrty Hearty">
    <w:altName w:val="Calibri"/>
    <w:charset w:val="00"/>
    <w:family w:val="auto"/>
    <w:pitch w:val="fixed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5B7B"/>
    <w:multiLevelType w:val="hybridMultilevel"/>
    <w:tmpl w:val="723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B7"/>
    <w:rsid w:val="0000344C"/>
    <w:rsid w:val="000517A9"/>
    <w:rsid w:val="001F63BD"/>
    <w:rsid w:val="002723C2"/>
    <w:rsid w:val="00293741"/>
    <w:rsid w:val="0039633B"/>
    <w:rsid w:val="005A0660"/>
    <w:rsid w:val="005C3FBF"/>
    <w:rsid w:val="006231DF"/>
    <w:rsid w:val="006C4184"/>
    <w:rsid w:val="00727351"/>
    <w:rsid w:val="00737881"/>
    <w:rsid w:val="00746D1B"/>
    <w:rsid w:val="0086235B"/>
    <w:rsid w:val="008F3504"/>
    <w:rsid w:val="009311B2"/>
    <w:rsid w:val="009D4D25"/>
    <w:rsid w:val="00A85149"/>
    <w:rsid w:val="00A956E5"/>
    <w:rsid w:val="00BA52AC"/>
    <w:rsid w:val="00BB054E"/>
    <w:rsid w:val="00BB494C"/>
    <w:rsid w:val="00CA388D"/>
    <w:rsid w:val="00CD13C8"/>
    <w:rsid w:val="00CD6DB7"/>
    <w:rsid w:val="00CD713A"/>
    <w:rsid w:val="00D969D3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28DE"/>
  <w15:chartTrackingRefBased/>
  <w15:docId w15:val="{8B8682FA-B68B-4374-BD28-BF34F6A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Majors</dc:creator>
  <cp:keywords/>
  <dc:description/>
  <cp:lastModifiedBy>Sarah Howard</cp:lastModifiedBy>
  <cp:revision>2</cp:revision>
  <dcterms:created xsi:type="dcterms:W3CDTF">2025-08-04T19:28:00Z</dcterms:created>
  <dcterms:modified xsi:type="dcterms:W3CDTF">2025-08-04T19:28:00Z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2025-07-30T19:10:48Z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131163ff-b843-476f-bb9f-5e774c5ca460</vt:lpwstr>
  </property>
  <property fmtid="{D5CDD505-2E9C-101B-9397-08002B2CF9AE}" pid="7" name="MSIP_Label_defa4170-0d19-0005-0004-bc88714345d2_ActionId">
    <vt:lpwstr>13829984-ca06-431f-86bf-2ad04f1742ce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